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05EB6" w:rsidRPr="00C10E85" w:rsidRDefault="00505EB6">
      <w:pPr>
        <w:spacing w:line="282" w:lineRule="exact"/>
        <w:rPr>
          <w:rFonts w:ascii="Arial" w:hAnsi="Arial" w:cs="Arial"/>
          <w:b/>
          <w:bCs/>
          <w:sz w:val="24"/>
          <w:szCs w:val="24"/>
        </w:rPr>
      </w:pPr>
      <w:r>
        <w:rPr>
          <w:rFonts w:ascii="Arial" w:hAnsi="Arial" w:cs="Arial"/>
          <w:sz w:val="24"/>
          <w:szCs w:val="24"/>
        </w:rPr>
        <w:t xml:space="preserve">Repertorio </w:t>
      </w:r>
      <w:r w:rsidRPr="00C10E85">
        <w:rPr>
          <w:rFonts w:ascii="Arial" w:hAnsi="Arial" w:cs="Arial"/>
          <w:sz w:val="24"/>
          <w:szCs w:val="24"/>
        </w:rPr>
        <w:t xml:space="preserve">n.                                                         Raccolta n. </w:t>
      </w:r>
    </w:p>
    <w:p w:rsidR="00505EB6" w:rsidRPr="00C10E85" w:rsidRDefault="00505EB6">
      <w:pPr>
        <w:spacing w:line="282" w:lineRule="exact"/>
        <w:rPr>
          <w:rFonts w:ascii="Arial" w:hAnsi="Arial" w:cs="Arial"/>
          <w:b/>
          <w:bCs/>
          <w:sz w:val="24"/>
          <w:szCs w:val="24"/>
          <w:u w:val="single"/>
        </w:rPr>
      </w:pPr>
      <w:r w:rsidRPr="00C10E85">
        <w:rPr>
          <w:rFonts w:ascii="Arial" w:hAnsi="Arial" w:cs="Arial"/>
          <w:b/>
          <w:bCs/>
          <w:sz w:val="24"/>
          <w:szCs w:val="24"/>
        </w:rPr>
        <w:t xml:space="preserve">CONVENZIONE </w:t>
      </w:r>
      <w:proofErr w:type="spellStart"/>
      <w:r w:rsidRPr="00C10E85">
        <w:rPr>
          <w:rFonts w:ascii="Arial" w:hAnsi="Arial" w:cs="Arial"/>
          <w:b/>
          <w:bCs/>
          <w:sz w:val="24"/>
          <w:szCs w:val="24"/>
        </w:rPr>
        <w:t>DI</w:t>
      </w:r>
      <w:proofErr w:type="spellEnd"/>
      <w:r w:rsidRPr="00C10E85">
        <w:rPr>
          <w:rFonts w:ascii="Arial" w:hAnsi="Arial" w:cs="Arial"/>
          <w:b/>
          <w:bCs/>
          <w:sz w:val="24"/>
          <w:szCs w:val="24"/>
        </w:rPr>
        <w:t xml:space="preserve"> CUI ALL’ART. 18 COMMA 2 DELLA LEGGE REGIONALE N. 24 DEL 8 LUGLIO 1987</w:t>
      </w:r>
    </w:p>
    <w:p w:rsidR="00505EB6" w:rsidRPr="00C10E85" w:rsidRDefault="00505EB6">
      <w:pPr>
        <w:spacing w:line="282" w:lineRule="exact"/>
        <w:jc w:val="center"/>
        <w:rPr>
          <w:rFonts w:ascii="Arial" w:hAnsi="Arial" w:cs="Arial"/>
          <w:b/>
          <w:bCs/>
          <w:sz w:val="24"/>
          <w:szCs w:val="24"/>
        </w:rPr>
      </w:pPr>
      <w:r w:rsidRPr="00C10E85">
        <w:rPr>
          <w:rFonts w:ascii="Arial" w:hAnsi="Arial" w:cs="Arial"/>
          <w:b/>
          <w:bCs/>
          <w:sz w:val="24"/>
          <w:szCs w:val="24"/>
          <w:u w:val="single"/>
        </w:rPr>
        <w:t xml:space="preserve">Strumento urbanistico attuativo di iniziativa privata dell’area 1 della zona C1 del P.R.G. di Bordighera ubicata in regione </w:t>
      </w:r>
      <w:proofErr w:type="spellStart"/>
      <w:r w:rsidRPr="00C10E85">
        <w:rPr>
          <w:rFonts w:ascii="Arial" w:hAnsi="Arial" w:cs="Arial"/>
          <w:b/>
          <w:bCs/>
          <w:sz w:val="24"/>
          <w:szCs w:val="24"/>
          <w:u w:val="single"/>
        </w:rPr>
        <w:t>Cabane</w:t>
      </w:r>
      <w:proofErr w:type="spellEnd"/>
    </w:p>
    <w:p w:rsidR="00505EB6" w:rsidRPr="00C10E85" w:rsidRDefault="00505EB6">
      <w:pPr>
        <w:spacing w:line="282" w:lineRule="exact"/>
        <w:jc w:val="center"/>
        <w:rPr>
          <w:rFonts w:ascii="Arial" w:hAnsi="Arial" w:cs="Arial"/>
          <w:sz w:val="24"/>
          <w:szCs w:val="24"/>
        </w:rPr>
      </w:pPr>
      <w:r w:rsidRPr="00C10E85">
        <w:rPr>
          <w:rFonts w:ascii="Arial" w:hAnsi="Arial" w:cs="Arial"/>
          <w:b/>
          <w:bCs/>
          <w:sz w:val="24"/>
          <w:szCs w:val="24"/>
        </w:rPr>
        <w:t>REPUBBLICA ITALIANA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w:t>
      </w:r>
      <w:proofErr w:type="spellStart"/>
      <w:r w:rsidRPr="00C10E85">
        <w:rPr>
          <w:rFonts w:ascii="Arial" w:hAnsi="Arial" w:cs="Arial"/>
          <w:sz w:val="24"/>
          <w:szCs w:val="24"/>
        </w:rPr>
        <w:t>anno………………</w:t>
      </w:r>
      <w:proofErr w:type="spellEnd"/>
      <w:r w:rsidRPr="00C10E85">
        <w:rPr>
          <w:rFonts w:ascii="Arial" w:hAnsi="Arial" w:cs="Arial"/>
          <w:sz w:val="24"/>
          <w:szCs w:val="24"/>
        </w:rPr>
        <w:t xml:space="preserve">., il giorno </w:t>
      </w:r>
      <w:proofErr w:type="spellStart"/>
      <w:r w:rsidRPr="00C10E85">
        <w:rPr>
          <w:rFonts w:ascii="Arial" w:hAnsi="Arial" w:cs="Arial"/>
          <w:sz w:val="24"/>
          <w:szCs w:val="24"/>
        </w:rPr>
        <w:t>………</w:t>
      </w:r>
      <w:proofErr w:type="spellEnd"/>
      <w:r w:rsidRPr="00C10E85">
        <w:rPr>
          <w:rFonts w:ascii="Arial" w:hAnsi="Arial" w:cs="Arial"/>
          <w:sz w:val="24"/>
          <w:szCs w:val="24"/>
        </w:rPr>
        <w:t xml:space="preserve">.., del mese di </w:t>
      </w:r>
      <w:proofErr w:type="spellStart"/>
      <w:r w:rsidRPr="00C10E85">
        <w:rPr>
          <w:rFonts w:ascii="Arial" w:hAnsi="Arial" w:cs="Arial"/>
          <w:sz w:val="24"/>
          <w:szCs w:val="24"/>
        </w:rPr>
        <w:t>………</w:t>
      </w:r>
      <w:proofErr w:type="spellEnd"/>
      <w:r w:rsidRPr="00C10E85">
        <w:rPr>
          <w:rFonts w:ascii="Arial" w:hAnsi="Arial" w:cs="Arial"/>
          <w:sz w:val="24"/>
          <w:szCs w:val="24"/>
        </w:rPr>
        <w:t xml:space="preserve">.., in </w:t>
      </w:r>
      <w:proofErr w:type="spellStart"/>
      <w:r w:rsidRPr="00C10E85">
        <w:rPr>
          <w:rFonts w:ascii="Arial" w:hAnsi="Arial" w:cs="Arial"/>
          <w:sz w:val="24"/>
          <w:szCs w:val="24"/>
        </w:rPr>
        <w:t>……………</w:t>
      </w:r>
      <w:proofErr w:type="spellEnd"/>
      <w:r w:rsidRPr="00C10E85">
        <w:rPr>
          <w:rFonts w:ascii="Arial" w:hAnsi="Arial" w:cs="Arial"/>
          <w:sz w:val="24"/>
          <w:szCs w:val="24"/>
        </w:rPr>
        <w:t xml:space="preserve">, in </w:t>
      </w:r>
      <w:proofErr w:type="spellStart"/>
      <w:r w:rsidRPr="00C10E85">
        <w:rPr>
          <w:rFonts w:ascii="Arial" w:hAnsi="Arial" w:cs="Arial"/>
          <w:sz w:val="24"/>
          <w:szCs w:val="24"/>
        </w:rPr>
        <w:t>…………</w:t>
      </w:r>
      <w:proofErr w:type="spellEnd"/>
      <w:r w:rsidRPr="00C10E85">
        <w:rPr>
          <w:rFonts w:ascii="Arial" w:hAnsi="Arial" w:cs="Arial"/>
          <w:sz w:val="24"/>
          <w:szCs w:val="24"/>
        </w:rPr>
        <w:t xml:space="preserve"> n. …., nel mio studio, (</w:t>
      </w:r>
      <w:proofErr w:type="spellStart"/>
      <w:r w:rsidRPr="00C10E85">
        <w:rPr>
          <w:rFonts w:ascii="Arial" w:hAnsi="Arial" w:cs="Arial"/>
          <w:b/>
          <w:sz w:val="24"/>
          <w:szCs w:val="24"/>
        </w:rPr>
        <w:t>…………</w:t>
      </w:r>
      <w:proofErr w:type="spellEnd"/>
      <w:r w:rsidRPr="00C10E85">
        <w:rPr>
          <w:rFonts w:ascii="Arial" w:hAnsi="Arial" w:cs="Arial"/>
          <w:b/>
          <w:sz w:val="24"/>
          <w:szCs w:val="24"/>
        </w:rPr>
        <w:t>..</w:t>
      </w:r>
      <w:r w:rsidRPr="00C10E85">
        <w:rPr>
          <w:rFonts w:ascii="Arial" w:hAnsi="Arial" w:cs="Arial"/>
          <w:sz w:val="24"/>
          <w:szCs w:val="24"/>
        </w:rPr>
        <w:t xml:space="preserve">), innanzi a me </w:t>
      </w:r>
      <w:proofErr w:type="spellStart"/>
      <w:r w:rsidRPr="00C10E85">
        <w:rPr>
          <w:rFonts w:ascii="Arial" w:hAnsi="Arial" w:cs="Arial"/>
          <w:sz w:val="24"/>
          <w:szCs w:val="24"/>
        </w:rPr>
        <w:t>dott…</w:t>
      </w:r>
      <w:r w:rsidRPr="00C10E85">
        <w:rPr>
          <w:rFonts w:ascii="Arial" w:hAnsi="Arial" w:cs="Arial"/>
          <w:b/>
          <w:bCs/>
          <w:sz w:val="24"/>
          <w:szCs w:val="24"/>
        </w:rPr>
        <w:t>……………</w:t>
      </w:r>
      <w:proofErr w:type="spellEnd"/>
      <w:r w:rsidRPr="00C10E85">
        <w:rPr>
          <w:rFonts w:ascii="Arial" w:hAnsi="Arial" w:cs="Arial"/>
          <w:sz w:val="24"/>
          <w:szCs w:val="24"/>
        </w:rPr>
        <w:t xml:space="preserve">, notaio alla residenza di </w:t>
      </w:r>
      <w:proofErr w:type="spellStart"/>
      <w:r w:rsidRPr="00C10E85">
        <w:rPr>
          <w:rFonts w:ascii="Arial" w:hAnsi="Arial" w:cs="Arial"/>
          <w:sz w:val="24"/>
          <w:szCs w:val="24"/>
        </w:rPr>
        <w:t>……………</w:t>
      </w:r>
      <w:proofErr w:type="spellEnd"/>
      <w:r w:rsidRPr="00C10E85">
        <w:rPr>
          <w:rFonts w:ascii="Arial" w:hAnsi="Arial" w:cs="Arial"/>
          <w:sz w:val="24"/>
          <w:szCs w:val="24"/>
        </w:rPr>
        <w:t xml:space="preserve">.., iscritto nel ruolo del Collegio dei Distretti Notarili Riuniti di Imperia e Sanremo, </w:t>
      </w:r>
    </w:p>
    <w:p w:rsidR="00505EB6" w:rsidRPr="00C10E85" w:rsidRDefault="00505EB6">
      <w:pPr>
        <w:spacing w:line="282" w:lineRule="exact"/>
        <w:jc w:val="center"/>
        <w:rPr>
          <w:rFonts w:ascii="Arial" w:hAnsi="Arial" w:cs="Arial"/>
          <w:sz w:val="24"/>
          <w:szCs w:val="24"/>
          <w:u w:val="single"/>
        </w:rPr>
      </w:pPr>
      <w:r w:rsidRPr="00C10E85">
        <w:rPr>
          <w:rFonts w:ascii="Arial" w:hAnsi="Arial" w:cs="Arial"/>
          <w:sz w:val="24"/>
          <w:szCs w:val="24"/>
        </w:rPr>
        <w:t xml:space="preserve">sono presenti </w:t>
      </w:r>
    </w:p>
    <w:p w:rsidR="00505EB6" w:rsidRPr="00C10E85" w:rsidRDefault="00505EB6">
      <w:pPr>
        <w:autoSpaceDE w:val="0"/>
        <w:spacing w:line="282" w:lineRule="exact"/>
        <w:rPr>
          <w:rFonts w:ascii="Arial" w:hAnsi="Arial" w:cs="Arial"/>
          <w:sz w:val="24"/>
          <w:szCs w:val="24"/>
        </w:rPr>
      </w:pPr>
      <w:r w:rsidRPr="00C10E85">
        <w:rPr>
          <w:rFonts w:ascii="Arial" w:hAnsi="Arial" w:cs="Arial"/>
          <w:sz w:val="24"/>
          <w:szCs w:val="24"/>
          <w:u w:val="single"/>
        </w:rPr>
        <w:t>il signor:</w:t>
      </w:r>
    </w:p>
    <w:p w:rsidR="00505EB6" w:rsidRPr="00C10E85" w:rsidRDefault="00505EB6">
      <w:pPr>
        <w:autoSpaceDE w:val="0"/>
        <w:spacing w:line="282" w:lineRule="exact"/>
        <w:rPr>
          <w:rFonts w:ascii="Arial" w:hAnsi="Arial" w:cs="Arial"/>
          <w:sz w:val="24"/>
          <w:szCs w:val="24"/>
        </w:rPr>
      </w:pPr>
      <w:r w:rsidRPr="00C10E85">
        <w:rPr>
          <w:rFonts w:ascii="Arial" w:hAnsi="Arial" w:cs="Arial"/>
          <w:sz w:val="24"/>
          <w:szCs w:val="24"/>
        </w:rPr>
        <w:t xml:space="preserve">- </w:t>
      </w:r>
      <w:proofErr w:type="spellStart"/>
      <w:r w:rsidRPr="00C10E85">
        <w:rPr>
          <w:rFonts w:ascii="Arial" w:hAnsi="Arial" w:cs="Arial"/>
          <w:sz w:val="24"/>
          <w:szCs w:val="24"/>
        </w:rPr>
        <w:t>……………………………</w:t>
      </w:r>
      <w:proofErr w:type="spellEnd"/>
      <w:r w:rsidRPr="00C10E85">
        <w:rPr>
          <w:rFonts w:ascii="Arial" w:hAnsi="Arial" w:cs="Arial"/>
          <w:sz w:val="24"/>
          <w:szCs w:val="24"/>
        </w:rPr>
        <w:t xml:space="preserve">, nato a </w:t>
      </w:r>
      <w:proofErr w:type="spellStart"/>
      <w:r w:rsidRPr="00C10E85">
        <w:rPr>
          <w:rFonts w:ascii="Arial" w:hAnsi="Arial" w:cs="Arial"/>
          <w:sz w:val="24"/>
          <w:szCs w:val="24"/>
        </w:rPr>
        <w:t>…………</w:t>
      </w:r>
      <w:proofErr w:type="spellEnd"/>
      <w:r w:rsidRPr="00C10E85">
        <w:rPr>
          <w:rFonts w:ascii="Arial" w:hAnsi="Arial" w:cs="Arial"/>
          <w:sz w:val="24"/>
          <w:szCs w:val="24"/>
        </w:rPr>
        <w:t xml:space="preserve">.. (…) il </w:t>
      </w:r>
      <w:proofErr w:type="spellStart"/>
      <w:r w:rsidRPr="00C10E85">
        <w:rPr>
          <w:rFonts w:ascii="Arial" w:hAnsi="Arial" w:cs="Arial"/>
          <w:sz w:val="24"/>
          <w:szCs w:val="24"/>
        </w:rPr>
        <w:t>……………………………</w:t>
      </w:r>
      <w:proofErr w:type="spellEnd"/>
      <w:r w:rsidRPr="00C10E85">
        <w:rPr>
          <w:rFonts w:ascii="Arial" w:hAnsi="Arial" w:cs="Arial"/>
          <w:sz w:val="24"/>
          <w:szCs w:val="24"/>
        </w:rPr>
        <w:t>, intervenuto al presente atto non in proprio ma nella qualità di Responsabile del Settore Tecnico e come tale, ai fini del presente atto, di legale rappresentante del:</w:t>
      </w:r>
    </w:p>
    <w:p w:rsidR="00505EB6" w:rsidRPr="00C10E85" w:rsidRDefault="00505EB6">
      <w:pPr>
        <w:autoSpaceDE w:val="0"/>
        <w:spacing w:line="282" w:lineRule="exact"/>
        <w:rPr>
          <w:rFonts w:ascii="Arial" w:hAnsi="Arial" w:cs="Arial"/>
          <w:sz w:val="24"/>
          <w:szCs w:val="24"/>
        </w:rPr>
      </w:pPr>
      <w:r w:rsidRPr="00C10E85">
        <w:rPr>
          <w:rFonts w:ascii="Arial" w:hAnsi="Arial" w:cs="Arial"/>
          <w:sz w:val="24"/>
          <w:szCs w:val="24"/>
        </w:rPr>
        <w:t xml:space="preserve">= </w:t>
      </w:r>
      <w:r w:rsidRPr="00C10E85">
        <w:rPr>
          <w:rFonts w:ascii="Arial" w:hAnsi="Arial" w:cs="Arial"/>
          <w:b/>
          <w:bCs/>
          <w:sz w:val="24"/>
          <w:szCs w:val="24"/>
        </w:rPr>
        <w:t>"Comune di Bordighera"</w:t>
      </w:r>
      <w:r w:rsidRPr="00C10E85">
        <w:rPr>
          <w:rFonts w:ascii="Arial" w:hAnsi="Arial" w:cs="Arial"/>
          <w:sz w:val="24"/>
          <w:szCs w:val="24"/>
        </w:rPr>
        <w:t xml:space="preserve"> con sede in Bordighera (IM), Via XX Se</w:t>
      </w:r>
      <w:r w:rsidRPr="00C10E85">
        <w:rPr>
          <w:rFonts w:ascii="Arial" w:hAnsi="Arial" w:cs="Arial"/>
          <w:sz w:val="24"/>
          <w:szCs w:val="24"/>
        </w:rPr>
        <w:t>t</w:t>
      </w:r>
      <w:r w:rsidRPr="00C10E85">
        <w:rPr>
          <w:rFonts w:ascii="Arial" w:hAnsi="Arial" w:cs="Arial"/>
          <w:sz w:val="24"/>
          <w:szCs w:val="24"/>
        </w:rPr>
        <w:t>tembre n. 32, presso il cui palazzo si domicilia, Codice Fiscale 00081170086; Partita I.V.A. 00 260 750 088; legittimato e in esecuzi</w:t>
      </w:r>
      <w:r w:rsidRPr="00C10E85">
        <w:rPr>
          <w:rFonts w:ascii="Arial" w:hAnsi="Arial" w:cs="Arial"/>
          <w:sz w:val="24"/>
          <w:szCs w:val="24"/>
        </w:rPr>
        <w:t>o</w:t>
      </w:r>
      <w:r w:rsidRPr="00C10E85">
        <w:rPr>
          <w:rFonts w:ascii="Arial" w:hAnsi="Arial" w:cs="Arial"/>
          <w:sz w:val="24"/>
          <w:szCs w:val="24"/>
        </w:rPr>
        <w:t>ne di quanto segue:</w:t>
      </w:r>
    </w:p>
    <w:p w:rsidR="00505EB6" w:rsidRPr="00C10E85" w:rsidRDefault="00505EB6">
      <w:pPr>
        <w:autoSpaceDE w:val="0"/>
        <w:spacing w:line="282" w:lineRule="exact"/>
        <w:rPr>
          <w:rFonts w:ascii="Arial" w:hAnsi="Arial" w:cs="Arial"/>
          <w:sz w:val="24"/>
          <w:szCs w:val="24"/>
        </w:rPr>
      </w:pPr>
      <w:r w:rsidRPr="00C10E85">
        <w:rPr>
          <w:rFonts w:ascii="Arial" w:hAnsi="Arial" w:cs="Arial"/>
          <w:sz w:val="24"/>
          <w:szCs w:val="24"/>
        </w:rPr>
        <w:t xml:space="preserve">* Testo Unico delle leggi sull'ordinamento degli Enti Locali, </w:t>
      </w:r>
      <w:proofErr w:type="spellStart"/>
      <w:r w:rsidRPr="00C10E85">
        <w:rPr>
          <w:rFonts w:ascii="Arial" w:hAnsi="Arial" w:cs="Arial"/>
          <w:sz w:val="24"/>
          <w:szCs w:val="24"/>
        </w:rPr>
        <w:t>D.Lgs.</w:t>
      </w:r>
      <w:proofErr w:type="spellEnd"/>
      <w:r w:rsidRPr="00C10E85">
        <w:rPr>
          <w:rFonts w:ascii="Arial" w:hAnsi="Arial" w:cs="Arial"/>
          <w:sz w:val="24"/>
          <w:szCs w:val="24"/>
        </w:rPr>
        <w:t xml:space="preserve"> 18 agosto 2000 n. 267, con particolare riguardo al disposto dell'art. 107, (già art. 13 del Regolamento Comunale);</w:t>
      </w:r>
    </w:p>
    <w:p w:rsidR="00505EB6" w:rsidRPr="00C10E85" w:rsidRDefault="00505EB6">
      <w:pPr>
        <w:autoSpaceDE w:val="0"/>
        <w:spacing w:line="282" w:lineRule="exact"/>
        <w:rPr>
          <w:rFonts w:ascii="Arial" w:hAnsi="Arial" w:cs="Arial"/>
          <w:b/>
          <w:bCs/>
          <w:sz w:val="24"/>
          <w:szCs w:val="24"/>
        </w:rPr>
      </w:pPr>
      <w:r w:rsidRPr="00C10E85">
        <w:rPr>
          <w:rFonts w:ascii="Arial" w:hAnsi="Arial" w:cs="Arial"/>
          <w:sz w:val="24"/>
          <w:szCs w:val="24"/>
        </w:rPr>
        <w:t xml:space="preserve">* conferimento di apposito incarico ricevuto in data </w:t>
      </w:r>
      <w:proofErr w:type="spellStart"/>
      <w:r w:rsidRPr="00C10E85">
        <w:rPr>
          <w:rFonts w:ascii="Arial" w:hAnsi="Arial" w:cs="Arial"/>
          <w:sz w:val="24"/>
          <w:szCs w:val="24"/>
        </w:rPr>
        <w:t>…………………</w:t>
      </w:r>
      <w:proofErr w:type="spellEnd"/>
      <w:r w:rsidRPr="00C10E85">
        <w:rPr>
          <w:rFonts w:ascii="Arial" w:hAnsi="Arial" w:cs="Arial"/>
          <w:sz w:val="24"/>
          <w:szCs w:val="24"/>
        </w:rPr>
        <w:t xml:space="preserve">., con deliberazione del Giunta Municipale n. ….. del </w:t>
      </w:r>
      <w:proofErr w:type="spellStart"/>
      <w:r w:rsidRPr="00C10E85">
        <w:rPr>
          <w:rFonts w:ascii="Arial" w:hAnsi="Arial" w:cs="Arial"/>
          <w:sz w:val="24"/>
          <w:szCs w:val="24"/>
        </w:rPr>
        <w:t>…………………</w:t>
      </w:r>
      <w:proofErr w:type="spellEnd"/>
      <w:r w:rsidRPr="00C10E85">
        <w:rPr>
          <w:rFonts w:ascii="Arial" w:hAnsi="Arial" w:cs="Arial"/>
          <w:sz w:val="24"/>
          <w:szCs w:val="24"/>
        </w:rPr>
        <w:t xml:space="preserve"> di approvazione della presente convenzione;</w:t>
      </w:r>
    </w:p>
    <w:p w:rsidR="00505EB6" w:rsidRPr="00C10E85" w:rsidRDefault="00505EB6">
      <w:pPr>
        <w:autoSpaceDE w:val="0"/>
        <w:spacing w:line="282" w:lineRule="exact"/>
        <w:jc w:val="center"/>
        <w:rPr>
          <w:rFonts w:ascii="Arial" w:hAnsi="Arial" w:cs="Arial"/>
          <w:sz w:val="24"/>
          <w:szCs w:val="24"/>
          <w:u w:val="single"/>
        </w:rPr>
      </w:pPr>
      <w:r w:rsidRPr="00C10E85">
        <w:rPr>
          <w:rFonts w:ascii="Arial" w:hAnsi="Arial" w:cs="Arial"/>
          <w:b/>
          <w:bCs/>
          <w:sz w:val="24"/>
          <w:szCs w:val="24"/>
        </w:rPr>
        <w:t>da una parte; e dall'altra</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u w:val="single"/>
        </w:rPr>
        <w:t>i signori</w:t>
      </w:r>
      <w:r w:rsidRPr="00C10E85">
        <w:rPr>
          <w:rFonts w:ascii="Arial" w:hAnsi="Arial" w:cs="Arial"/>
          <w:sz w:val="24"/>
          <w:szCs w:val="24"/>
        </w:rPr>
        <w:t>:</w:t>
      </w:r>
    </w:p>
    <w:p w:rsidR="00505EB6" w:rsidRPr="00C10E85" w:rsidRDefault="00505EB6">
      <w:pPr>
        <w:spacing w:line="282" w:lineRule="exact"/>
        <w:rPr>
          <w:rFonts w:ascii="Arial" w:hAnsi="Arial" w:cs="Arial"/>
          <w:sz w:val="24"/>
        </w:rPr>
      </w:pPr>
      <w:r w:rsidRPr="00C10E85">
        <w:rPr>
          <w:rFonts w:ascii="Arial" w:hAnsi="Arial" w:cs="Arial"/>
          <w:sz w:val="24"/>
          <w:szCs w:val="24"/>
        </w:rPr>
        <w:t xml:space="preserve">= </w:t>
      </w:r>
      <w:r w:rsidRPr="00C10E85">
        <w:rPr>
          <w:rFonts w:ascii="Arial" w:hAnsi="Arial" w:cs="Arial"/>
          <w:b/>
          <w:sz w:val="24"/>
        </w:rPr>
        <w:t xml:space="preserve">MOLINARI </w:t>
      </w:r>
      <w:proofErr w:type="spellStart"/>
      <w:r w:rsidRPr="00C10E85">
        <w:rPr>
          <w:rFonts w:ascii="Arial" w:hAnsi="Arial" w:cs="Arial"/>
          <w:b/>
          <w:sz w:val="24"/>
        </w:rPr>
        <w:t>Domitilla</w:t>
      </w:r>
      <w:proofErr w:type="spellEnd"/>
      <w:r w:rsidRPr="00C10E85">
        <w:rPr>
          <w:rFonts w:ascii="Arial" w:hAnsi="Arial" w:cs="Arial"/>
          <w:sz w:val="24"/>
        </w:rPr>
        <w:t>, nata a Bordighera (</w:t>
      </w:r>
      <w:r w:rsidRPr="00C10E85">
        <w:rPr>
          <w:rFonts w:ascii="Arial" w:hAnsi="Arial" w:cs="Arial"/>
          <w:caps/>
          <w:sz w:val="24"/>
          <w:szCs w:val="24"/>
        </w:rPr>
        <w:t>IM</w:t>
      </w:r>
      <w:r w:rsidRPr="00C10E85">
        <w:rPr>
          <w:rFonts w:ascii="Arial" w:hAnsi="Arial" w:cs="Arial"/>
          <w:sz w:val="24"/>
        </w:rPr>
        <w:t>) il 2 gennaio 1953, d</w:t>
      </w:r>
      <w:r w:rsidRPr="00C10E85">
        <w:rPr>
          <w:rFonts w:ascii="Arial" w:hAnsi="Arial" w:cs="Arial"/>
          <w:sz w:val="24"/>
        </w:rPr>
        <w:t>o</w:t>
      </w:r>
      <w:r w:rsidRPr="00C10E85">
        <w:rPr>
          <w:rFonts w:ascii="Arial" w:hAnsi="Arial" w:cs="Arial"/>
          <w:sz w:val="24"/>
        </w:rPr>
        <w:t>miciliata in Bordighera (</w:t>
      </w:r>
      <w:r w:rsidRPr="00C10E85">
        <w:rPr>
          <w:rFonts w:ascii="Arial" w:hAnsi="Arial" w:cs="Arial"/>
          <w:caps/>
          <w:sz w:val="24"/>
          <w:szCs w:val="24"/>
        </w:rPr>
        <w:t>IM</w:t>
      </w:r>
      <w:r w:rsidRPr="00C10E85">
        <w:rPr>
          <w:rFonts w:ascii="Arial" w:hAnsi="Arial" w:cs="Arial"/>
          <w:sz w:val="24"/>
        </w:rPr>
        <w:t>), via Aldo Moro n. 10, Codice Fiscale MLN DTL 53A42 A984L; la quale, sotto la propria responsabilità, dichiara essere coniugata in regime patrimoniale di comunione legale dei beni (trattasi di bene personale);</w:t>
      </w:r>
    </w:p>
    <w:p w:rsidR="00505EB6" w:rsidRPr="00C10E85" w:rsidRDefault="00505EB6">
      <w:pPr>
        <w:spacing w:line="282" w:lineRule="exact"/>
        <w:rPr>
          <w:rFonts w:ascii="Arial" w:hAnsi="Arial" w:cs="Arial"/>
          <w:strike/>
          <w:sz w:val="24"/>
        </w:rPr>
      </w:pPr>
      <w:r w:rsidRPr="00C10E85">
        <w:rPr>
          <w:rFonts w:ascii="Arial" w:hAnsi="Arial" w:cs="Arial"/>
          <w:sz w:val="24"/>
        </w:rPr>
        <w:t xml:space="preserve">= </w:t>
      </w:r>
      <w:r w:rsidRPr="00C10E85">
        <w:rPr>
          <w:rFonts w:ascii="Arial" w:hAnsi="Arial" w:cs="Arial"/>
          <w:b/>
          <w:sz w:val="24"/>
        </w:rPr>
        <w:t>MOLINARI Giuseppe Antonio</w:t>
      </w:r>
      <w:r w:rsidRPr="00C10E85">
        <w:rPr>
          <w:rFonts w:ascii="Arial" w:hAnsi="Arial" w:cs="Arial"/>
          <w:sz w:val="24"/>
        </w:rPr>
        <w:t>, nato a Bordighera (</w:t>
      </w:r>
      <w:r w:rsidRPr="00C10E85">
        <w:rPr>
          <w:rFonts w:ascii="Arial" w:hAnsi="Arial" w:cs="Arial"/>
          <w:caps/>
          <w:sz w:val="24"/>
          <w:szCs w:val="24"/>
        </w:rPr>
        <w:t>IM</w:t>
      </w:r>
      <w:r w:rsidRPr="00C10E85">
        <w:rPr>
          <w:rFonts w:ascii="Arial" w:hAnsi="Arial" w:cs="Arial"/>
          <w:sz w:val="24"/>
        </w:rPr>
        <w:t>) il 17 gennaio 1956, domiciliato in Vallecrosia (</w:t>
      </w:r>
      <w:r w:rsidRPr="00C10E85">
        <w:rPr>
          <w:rFonts w:ascii="Arial" w:hAnsi="Arial" w:cs="Arial"/>
          <w:caps/>
          <w:sz w:val="24"/>
          <w:szCs w:val="24"/>
        </w:rPr>
        <w:t>IM</w:t>
      </w:r>
      <w:r w:rsidRPr="00C10E85">
        <w:rPr>
          <w:rFonts w:ascii="Arial" w:hAnsi="Arial" w:cs="Arial"/>
          <w:sz w:val="24"/>
        </w:rPr>
        <w:t>), via Marconi n. 109 int. 15, Codice Fiscale MLN GPP 56A17 A984T; il quale, sotto la propria responsabil</w:t>
      </w:r>
      <w:r w:rsidRPr="00C10E85">
        <w:rPr>
          <w:rFonts w:ascii="Arial" w:hAnsi="Arial" w:cs="Arial"/>
          <w:sz w:val="24"/>
        </w:rPr>
        <w:t>i</w:t>
      </w:r>
      <w:r w:rsidRPr="00C10E85">
        <w:rPr>
          <w:rFonts w:ascii="Arial" w:hAnsi="Arial" w:cs="Arial"/>
          <w:sz w:val="24"/>
        </w:rPr>
        <w:t>tà, dichiara essere coniugato in regime patrimoniale di separazione dei beni;</w:t>
      </w:r>
    </w:p>
    <w:p w:rsidR="00505EB6" w:rsidRPr="00C10E85" w:rsidRDefault="00505EB6">
      <w:pPr>
        <w:spacing w:line="282" w:lineRule="exact"/>
        <w:rPr>
          <w:rFonts w:ascii="Arial" w:hAnsi="Arial" w:cs="Arial"/>
          <w:sz w:val="24"/>
        </w:rPr>
      </w:pPr>
      <w:r w:rsidRPr="00C10E85">
        <w:rPr>
          <w:rFonts w:ascii="Arial" w:hAnsi="Arial" w:cs="Arial"/>
          <w:sz w:val="24"/>
        </w:rPr>
        <w:t xml:space="preserve">= </w:t>
      </w:r>
      <w:r w:rsidRPr="00C10E85">
        <w:rPr>
          <w:rFonts w:ascii="Arial" w:hAnsi="Arial" w:cs="Arial"/>
          <w:b/>
          <w:sz w:val="24"/>
        </w:rPr>
        <w:t>BERRINO Isabella</w:t>
      </w:r>
      <w:r w:rsidRPr="00C10E85">
        <w:rPr>
          <w:rFonts w:ascii="Arial" w:hAnsi="Arial" w:cs="Arial"/>
          <w:sz w:val="24"/>
        </w:rPr>
        <w:t>, nata a Bordighera (</w:t>
      </w:r>
      <w:r w:rsidRPr="00C10E85">
        <w:rPr>
          <w:rFonts w:ascii="Arial" w:hAnsi="Arial" w:cs="Arial"/>
          <w:caps/>
          <w:sz w:val="24"/>
          <w:szCs w:val="24"/>
        </w:rPr>
        <w:t>IM</w:t>
      </w:r>
      <w:r w:rsidRPr="00C10E85">
        <w:rPr>
          <w:rFonts w:ascii="Arial" w:hAnsi="Arial" w:cs="Arial"/>
          <w:sz w:val="24"/>
        </w:rPr>
        <w:t>) il 25 dicembre 1954, domiciliata in Bordighera (</w:t>
      </w:r>
      <w:r w:rsidRPr="00C10E85">
        <w:rPr>
          <w:rFonts w:ascii="Arial" w:hAnsi="Arial" w:cs="Arial"/>
          <w:caps/>
          <w:sz w:val="24"/>
          <w:szCs w:val="24"/>
        </w:rPr>
        <w:t>IM</w:t>
      </w:r>
      <w:r w:rsidRPr="00C10E85">
        <w:rPr>
          <w:rFonts w:ascii="Arial" w:hAnsi="Arial" w:cs="Arial"/>
          <w:sz w:val="24"/>
        </w:rPr>
        <w:t>), via Pasteur n. 87, Codice Fiscale BRR SLL 54T65 A984Q; la quale, sotto la propria responsabilità, dichiara essere libera da vincoli matrimoniali;</w:t>
      </w:r>
    </w:p>
    <w:p w:rsidR="00505EB6" w:rsidRPr="00C10E85" w:rsidRDefault="00505EB6">
      <w:pPr>
        <w:spacing w:line="282" w:lineRule="exact"/>
        <w:rPr>
          <w:rFonts w:ascii="Arial" w:hAnsi="Arial" w:cs="Arial"/>
          <w:sz w:val="24"/>
        </w:rPr>
      </w:pPr>
      <w:r w:rsidRPr="00C10E85">
        <w:rPr>
          <w:rFonts w:ascii="Arial" w:hAnsi="Arial" w:cs="Arial"/>
          <w:sz w:val="24"/>
        </w:rPr>
        <w:t xml:space="preserve">....intervenuta al presente atto </w:t>
      </w:r>
      <w:r w:rsidRPr="00C10E85">
        <w:rPr>
          <w:rFonts w:ascii="Arial" w:hAnsi="Arial" w:cs="Arial"/>
          <w:sz w:val="24"/>
          <w:szCs w:val="24"/>
        </w:rPr>
        <w:t xml:space="preserve">nella qualità di erede del signor Angelo Renato BERRINO, nato a Bordighera (IM) il 21 gennaio 1929, </w:t>
      </w:r>
      <w:r w:rsidRPr="00C10E85">
        <w:rPr>
          <w:rFonts w:ascii="Arial" w:hAnsi="Arial" w:cs="Arial"/>
          <w:sz w:val="24"/>
        </w:rPr>
        <w:t xml:space="preserve">Codice Fiscale </w:t>
      </w:r>
      <w:r w:rsidRPr="00C10E85">
        <w:rPr>
          <w:rFonts w:ascii="Arial" w:hAnsi="Arial" w:cs="Arial"/>
          <w:sz w:val="24"/>
          <w:szCs w:val="24"/>
        </w:rPr>
        <w:t xml:space="preserve">BRR NGL 29A21 A984P, </w:t>
      </w:r>
      <w:r w:rsidRPr="00C10E85">
        <w:rPr>
          <w:rFonts w:ascii="Arial" w:hAnsi="Arial" w:cs="Arial"/>
          <w:sz w:val="24"/>
        </w:rPr>
        <w:t>deceduto in data 7 marzo 2010 (d</w:t>
      </w:r>
      <w:r w:rsidRPr="00C10E85">
        <w:rPr>
          <w:rFonts w:ascii="Arial" w:hAnsi="Arial" w:cs="Arial"/>
          <w:sz w:val="24"/>
        </w:rPr>
        <w:t>i</w:t>
      </w:r>
      <w:r w:rsidRPr="00C10E85">
        <w:rPr>
          <w:rFonts w:ascii="Arial" w:hAnsi="Arial" w:cs="Arial"/>
          <w:sz w:val="24"/>
        </w:rPr>
        <w:t>chiarazione di successione registrata a Sanremo il 22 dicembre 2010 al n. 1.503 vol. 9.990</w:t>
      </w:r>
      <w:r w:rsidRPr="00C10E85">
        <w:rPr>
          <w:rFonts w:ascii="Arial" w:hAnsi="Arial" w:cs="Arial"/>
          <w:sz w:val="24"/>
          <w:szCs w:val="24"/>
        </w:rPr>
        <w:t xml:space="preserve"> e accettazione tacita di eredità, che verrà trascri</w:t>
      </w:r>
      <w:r w:rsidRPr="00C10E85">
        <w:rPr>
          <w:rFonts w:ascii="Arial" w:hAnsi="Arial" w:cs="Arial"/>
          <w:sz w:val="24"/>
          <w:szCs w:val="24"/>
        </w:rPr>
        <w:t>t</w:t>
      </w:r>
      <w:r w:rsidRPr="00C10E85">
        <w:rPr>
          <w:rFonts w:ascii="Arial" w:hAnsi="Arial" w:cs="Arial"/>
          <w:sz w:val="24"/>
          <w:szCs w:val="24"/>
        </w:rPr>
        <w:t>ta a seguito della presente convenzione)</w:t>
      </w:r>
      <w:r w:rsidRPr="00C10E85">
        <w:rPr>
          <w:rFonts w:ascii="Arial" w:hAnsi="Arial" w:cs="Arial"/>
          <w:sz w:val="24"/>
        </w:rPr>
        <w:t>;</w:t>
      </w:r>
    </w:p>
    <w:p w:rsidR="00505EB6" w:rsidRPr="00C10E85" w:rsidRDefault="00505EB6">
      <w:pPr>
        <w:spacing w:line="282" w:lineRule="exact"/>
        <w:rPr>
          <w:rFonts w:ascii="Arial" w:hAnsi="Arial" w:cs="Arial"/>
          <w:strike/>
          <w:sz w:val="24"/>
        </w:rPr>
      </w:pPr>
      <w:r w:rsidRPr="00C10E85">
        <w:rPr>
          <w:rFonts w:ascii="Arial" w:hAnsi="Arial" w:cs="Arial"/>
          <w:sz w:val="24"/>
        </w:rPr>
        <w:t xml:space="preserve">= </w:t>
      </w:r>
      <w:r w:rsidRPr="00C10E85">
        <w:rPr>
          <w:rFonts w:ascii="Arial" w:hAnsi="Arial" w:cs="Arial"/>
          <w:b/>
          <w:sz w:val="24"/>
        </w:rPr>
        <w:t>TRAVERSO Filippo</w:t>
      </w:r>
      <w:r w:rsidRPr="00C10E85">
        <w:rPr>
          <w:rFonts w:ascii="Arial" w:hAnsi="Arial" w:cs="Arial"/>
          <w:sz w:val="24"/>
        </w:rPr>
        <w:t>, nato a Bordighera (</w:t>
      </w:r>
      <w:r w:rsidRPr="00C10E85">
        <w:rPr>
          <w:rFonts w:ascii="Arial" w:hAnsi="Arial" w:cs="Arial"/>
          <w:caps/>
          <w:sz w:val="24"/>
          <w:szCs w:val="24"/>
        </w:rPr>
        <w:t>IM</w:t>
      </w:r>
      <w:r w:rsidRPr="00C10E85">
        <w:rPr>
          <w:rFonts w:ascii="Arial" w:hAnsi="Arial" w:cs="Arial"/>
          <w:sz w:val="24"/>
        </w:rPr>
        <w:t>) il 26 settembre 1947, domiciliato in Bordighera (</w:t>
      </w:r>
      <w:r w:rsidRPr="00C10E85">
        <w:rPr>
          <w:rFonts w:ascii="Arial" w:hAnsi="Arial" w:cs="Arial"/>
          <w:caps/>
          <w:sz w:val="24"/>
          <w:szCs w:val="24"/>
        </w:rPr>
        <w:t>IM</w:t>
      </w:r>
      <w:r w:rsidRPr="00C10E85">
        <w:rPr>
          <w:rFonts w:ascii="Arial" w:hAnsi="Arial" w:cs="Arial"/>
          <w:sz w:val="24"/>
        </w:rPr>
        <w:t xml:space="preserve">), </w:t>
      </w:r>
      <w:r w:rsidRPr="00C10E85">
        <w:rPr>
          <w:rFonts w:ascii="Arial" w:hAnsi="Arial" w:cs="Arial"/>
          <w:sz w:val="24"/>
          <w:szCs w:val="24"/>
        </w:rPr>
        <w:t>via Giulio Cesare n. 65/3,</w:t>
      </w:r>
      <w:r w:rsidRPr="00C10E85">
        <w:rPr>
          <w:rFonts w:ascii="Arial" w:hAnsi="Arial" w:cs="Arial"/>
          <w:sz w:val="24"/>
        </w:rPr>
        <w:t xml:space="preserve"> Codice Fisc</w:t>
      </w:r>
      <w:r w:rsidRPr="00C10E85">
        <w:rPr>
          <w:rFonts w:ascii="Arial" w:hAnsi="Arial" w:cs="Arial"/>
          <w:sz w:val="24"/>
        </w:rPr>
        <w:t>a</w:t>
      </w:r>
      <w:r w:rsidRPr="00C10E85">
        <w:rPr>
          <w:rFonts w:ascii="Arial" w:hAnsi="Arial" w:cs="Arial"/>
          <w:sz w:val="24"/>
        </w:rPr>
        <w:lastRenderedPageBreak/>
        <w:t>le TRV FPP 47P26 A984I; il quale, sotto la propria responsabilità, d</w:t>
      </w:r>
      <w:r w:rsidRPr="00C10E85">
        <w:rPr>
          <w:rFonts w:ascii="Arial" w:hAnsi="Arial" w:cs="Arial"/>
          <w:sz w:val="24"/>
        </w:rPr>
        <w:t>i</w:t>
      </w:r>
      <w:r w:rsidRPr="00C10E85">
        <w:rPr>
          <w:rFonts w:ascii="Arial" w:hAnsi="Arial" w:cs="Arial"/>
          <w:sz w:val="24"/>
        </w:rPr>
        <w:t>chiara essere libero da vincoli matrimoniali;</w:t>
      </w:r>
    </w:p>
    <w:p w:rsidR="00505EB6" w:rsidRPr="00C10E85" w:rsidRDefault="00505EB6">
      <w:pPr>
        <w:spacing w:line="282" w:lineRule="exact"/>
        <w:rPr>
          <w:rFonts w:ascii="Arial" w:hAnsi="Arial" w:cs="Arial"/>
          <w:sz w:val="24"/>
        </w:rPr>
      </w:pPr>
      <w:r w:rsidRPr="00C10E85">
        <w:rPr>
          <w:rFonts w:ascii="Arial" w:hAnsi="Arial" w:cs="Arial"/>
          <w:sz w:val="24"/>
          <w:u w:val="single"/>
        </w:rPr>
        <w:t>la società</w:t>
      </w:r>
      <w:r w:rsidRPr="00C10E85">
        <w:rPr>
          <w:rFonts w:ascii="Arial" w:hAnsi="Arial" w:cs="Arial"/>
          <w:sz w:val="24"/>
        </w:rPr>
        <w:t>:</w:t>
      </w:r>
    </w:p>
    <w:p w:rsidR="00505EB6" w:rsidRPr="00C10E85" w:rsidRDefault="00505EB6">
      <w:pPr>
        <w:spacing w:line="282" w:lineRule="exact"/>
        <w:rPr>
          <w:rFonts w:ascii="Arial" w:hAnsi="Arial" w:cs="Arial"/>
          <w:sz w:val="24"/>
          <w:u w:val="single"/>
        </w:rPr>
      </w:pPr>
      <w:r w:rsidRPr="00C10E85">
        <w:rPr>
          <w:rFonts w:ascii="Arial" w:hAnsi="Arial" w:cs="Arial"/>
          <w:sz w:val="24"/>
        </w:rPr>
        <w:t>= "</w:t>
      </w:r>
      <w:r w:rsidRPr="00C10E85">
        <w:rPr>
          <w:rFonts w:ascii="Arial" w:hAnsi="Arial" w:cs="Arial"/>
          <w:b/>
          <w:sz w:val="24"/>
        </w:rPr>
        <w:t>IMMOBILIARE KETTY SRL</w:t>
      </w:r>
      <w:r w:rsidRPr="00C10E85">
        <w:rPr>
          <w:rFonts w:ascii="Arial" w:hAnsi="Arial" w:cs="Arial"/>
          <w:sz w:val="24"/>
        </w:rPr>
        <w:t>", con sede legale in Milano (</w:t>
      </w:r>
      <w:proofErr w:type="spellStart"/>
      <w:r w:rsidRPr="00C10E85">
        <w:rPr>
          <w:rFonts w:ascii="Arial" w:hAnsi="Arial" w:cs="Arial"/>
          <w:sz w:val="24"/>
        </w:rPr>
        <w:t>MI</w:t>
      </w:r>
      <w:proofErr w:type="spellEnd"/>
      <w:r w:rsidRPr="00C10E85">
        <w:rPr>
          <w:rFonts w:ascii="Arial" w:hAnsi="Arial" w:cs="Arial"/>
          <w:sz w:val="24"/>
        </w:rPr>
        <w:t>), via Senato n. 6, capitale sociale Euro 1.428.000,00 interamente versato, avente quale numero di Codice Fiscale e di iscrizione nel Registro de</w:t>
      </w:r>
      <w:r w:rsidRPr="00C10E85">
        <w:rPr>
          <w:rFonts w:ascii="Arial" w:hAnsi="Arial" w:cs="Arial"/>
          <w:sz w:val="24"/>
        </w:rPr>
        <w:t>l</w:t>
      </w:r>
      <w:r w:rsidRPr="00C10E85">
        <w:rPr>
          <w:rFonts w:ascii="Arial" w:hAnsi="Arial" w:cs="Arial"/>
          <w:sz w:val="24"/>
        </w:rPr>
        <w:t xml:space="preserve">le Imprese presso la C.C.I.A.A. di Milano il seguente: 06564330154, legalmente rappresentata dalla Legale rappresentante Sig. Loredana Maria </w:t>
      </w:r>
      <w:proofErr w:type="spellStart"/>
      <w:r w:rsidRPr="00C10E85">
        <w:rPr>
          <w:rFonts w:ascii="Arial" w:hAnsi="Arial" w:cs="Arial"/>
          <w:sz w:val="24"/>
        </w:rPr>
        <w:t>Morlacchi</w:t>
      </w:r>
      <w:proofErr w:type="spellEnd"/>
      <w:r w:rsidRPr="00C10E85">
        <w:rPr>
          <w:rFonts w:ascii="Arial" w:hAnsi="Arial" w:cs="Arial"/>
          <w:sz w:val="24"/>
        </w:rPr>
        <w:t xml:space="preserve"> nata a </w:t>
      </w:r>
      <w:proofErr w:type="spellStart"/>
      <w:r w:rsidRPr="00C10E85">
        <w:rPr>
          <w:rFonts w:ascii="Arial" w:hAnsi="Arial" w:cs="Arial"/>
          <w:sz w:val="24"/>
        </w:rPr>
        <w:t>Parabiago</w:t>
      </w:r>
      <w:proofErr w:type="spellEnd"/>
      <w:r w:rsidRPr="00C10E85">
        <w:rPr>
          <w:rFonts w:ascii="Arial" w:hAnsi="Arial" w:cs="Arial"/>
          <w:sz w:val="24"/>
        </w:rPr>
        <w:t xml:space="preserve"> (</w:t>
      </w:r>
      <w:proofErr w:type="spellStart"/>
      <w:r w:rsidRPr="00C10E85">
        <w:rPr>
          <w:rFonts w:ascii="Arial" w:hAnsi="Arial" w:cs="Arial"/>
          <w:sz w:val="24"/>
        </w:rPr>
        <w:t>MI</w:t>
      </w:r>
      <w:proofErr w:type="spellEnd"/>
      <w:r w:rsidRPr="00C10E85">
        <w:rPr>
          <w:rFonts w:ascii="Arial" w:hAnsi="Arial" w:cs="Arial"/>
          <w:sz w:val="24"/>
        </w:rPr>
        <w:t xml:space="preserve">) il 5.06.1959 </w:t>
      </w:r>
      <w:proofErr w:type="spellStart"/>
      <w:r w:rsidRPr="00C10E85">
        <w:rPr>
          <w:rFonts w:ascii="Arial" w:hAnsi="Arial" w:cs="Arial"/>
          <w:sz w:val="24"/>
        </w:rPr>
        <w:t>c.f.</w:t>
      </w:r>
      <w:proofErr w:type="spellEnd"/>
      <w:r w:rsidRPr="00C10E85">
        <w:rPr>
          <w:rFonts w:ascii="Arial" w:hAnsi="Arial" w:cs="Arial"/>
          <w:sz w:val="24"/>
        </w:rPr>
        <w:t xml:space="preserve">: MRL LDN 59H45 G324U e residente per la pratica presso la sede sociale; </w:t>
      </w:r>
    </w:p>
    <w:p w:rsidR="00505EB6" w:rsidRPr="00C10E85" w:rsidRDefault="00505EB6">
      <w:pPr>
        <w:spacing w:line="282" w:lineRule="exact"/>
        <w:rPr>
          <w:rFonts w:ascii="Arial" w:hAnsi="Arial" w:cs="Arial"/>
          <w:sz w:val="24"/>
        </w:rPr>
      </w:pPr>
      <w:r w:rsidRPr="00C10E85">
        <w:rPr>
          <w:rFonts w:ascii="Arial" w:hAnsi="Arial" w:cs="Arial"/>
          <w:sz w:val="24"/>
          <w:u w:val="single"/>
        </w:rPr>
        <w:t>la società</w:t>
      </w:r>
      <w:r w:rsidRPr="00C10E85">
        <w:rPr>
          <w:rFonts w:ascii="Arial" w:hAnsi="Arial" w:cs="Arial"/>
          <w:sz w:val="24"/>
        </w:rPr>
        <w:t>:</w:t>
      </w:r>
    </w:p>
    <w:p w:rsidR="00505EB6" w:rsidRPr="00C10E85" w:rsidRDefault="00505EB6">
      <w:pPr>
        <w:autoSpaceDE w:val="0"/>
        <w:spacing w:line="282" w:lineRule="exact"/>
        <w:rPr>
          <w:rFonts w:ascii="Arial" w:hAnsi="Arial" w:cs="Arial"/>
          <w:sz w:val="24"/>
          <w:szCs w:val="24"/>
        </w:rPr>
      </w:pPr>
      <w:r w:rsidRPr="00C10E85">
        <w:rPr>
          <w:rFonts w:ascii="Arial" w:hAnsi="Arial" w:cs="Arial"/>
          <w:sz w:val="24"/>
        </w:rPr>
        <w:t>= "</w:t>
      </w:r>
      <w:r w:rsidRPr="00C10E85">
        <w:rPr>
          <w:rFonts w:ascii="Arial" w:hAnsi="Arial" w:cs="Arial"/>
          <w:b/>
          <w:bCs/>
          <w:sz w:val="24"/>
          <w:szCs w:val="24"/>
        </w:rPr>
        <w:t xml:space="preserve">IMMOBILIARE DOMUS S.A.S. </w:t>
      </w:r>
      <w:proofErr w:type="spellStart"/>
      <w:r w:rsidRPr="00C10E85">
        <w:rPr>
          <w:rFonts w:ascii="Arial" w:hAnsi="Arial" w:cs="Arial"/>
          <w:b/>
          <w:bCs/>
          <w:sz w:val="24"/>
          <w:szCs w:val="24"/>
        </w:rPr>
        <w:t>DI</w:t>
      </w:r>
      <w:proofErr w:type="spellEnd"/>
      <w:r w:rsidRPr="00C10E85">
        <w:rPr>
          <w:rFonts w:ascii="Arial" w:hAnsi="Arial" w:cs="Arial"/>
          <w:b/>
          <w:bCs/>
          <w:sz w:val="24"/>
          <w:szCs w:val="24"/>
        </w:rPr>
        <w:t xml:space="preserve"> Andrea </w:t>
      </w:r>
      <w:proofErr w:type="spellStart"/>
      <w:r w:rsidRPr="00C10E85">
        <w:rPr>
          <w:rFonts w:ascii="Arial" w:hAnsi="Arial" w:cs="Arial"/>
          <w:b/>
          <w:bCs/>
          <w:sz w:val="24"/>
          <w:szCs w:val="24"/>
        </w:rPr>
        <w:t>Teofili</w:t>
      </w:r>
      <w:proofErr w:type="spellEnd"/>
      <w:r w:rsidRPr="00C10E85">
        <w:rPr>
          <w:rFonts w:ascii="Arial" w:hAnsi="Arial" w:cs="Arial"/>
          <w:b/>
          <w:bCs/>
          <w:sz w:val="24"/>
          <w:szCs w:val="24"/>
        </w:rPr>
        <w:t xml:space="preserve"> &amp; C.</w:t>
      </w:r>
      <w:r w:rsidRPr="00C10E85">
        <w:rPr>
          <w:rFonts w:ascii="Arial" w:hAnsi="Arial" w:cs="Arial"/>
          <w:sz w:val="24"/>
        </w:rPr>
        <w:t>", con sede legale in Legnano (</w:t>
      </w:r>
      <w:proofErr w:type="spellStart"/>
      <w:r w:rsidRPr="00C10E85">
        <w:rPr>
          <w:rFonts w:ascii="Arial" w:hAnsi="Arial" w:cs="Arial"/>
          <w:sz w:val="24"/>
        </w:rPr>
        <w:t>MI</w:t>
      </w:r>
      <w:proofErr w:type="spellEnd"/>
      <w:r w:rsidRPr="00C10E85">
        <w:rPr>
          <w:rFonts w:ascii="Arial" w:hAnsi="Arial" w:cs="Arial"/>
          <w:sz w:val="24"/>
        </w:rPr>
        <w:t>), corso Italia n. 43, avente quale numero di C</w:t>
      </w:r>
      <w:r w:rsidRPr="00C10E85">
        <w:rPr>
          <w:rFonts w:ascii="Arial" w:hAnsi="Arial" w:cs="Arial"/>
          <w:sz w:val="24"/>
        </w:rPr>
        <w:t>o</w:t>
      </w:r>
      <w:r w:rsidRPr="00C10E85">
        <w:rPr>
          <w:rFonts w:ascii="Arial" w:hAnsi="Arial" w:cs="Arial"/>
          <w:sz w:val="24"/>
        </w:rPr>
        <w:t xml:space="preserve">dice Fiscale e di iscrizione nel Registro delle Imprese presso la C.C.I.A.A. di Milano il seguente: </w:t>
      </w:r>
      <w:r w:rsidRPr="00C10E85">
        <w:rPr>
          <w:rFonts w:ascii="Arial" w:hAnsi="Arial" w:cs="Arial"/>
          <w:sz w:val="24"/>
          <w:szCs w:val="24"/>
        </w:rPr>
        <w:t xml:space="preserve">00260590088 </w:t>
      </w:r>
      <w:proofErr w:type="spellStart"/>
      <w:r w:rsidRPr="00C10E85">
        <w:rPr>
          <w:rFonts w:ascii="Arial" w:hAnsi="Arial" w:cs="Arial"/>
          <w:sz w:val="24"/>
          <w:szCs w:val="24"/>
        </w:rPr>
        <w:t>p.IVA</w:t>
      </w:r>
      <w:proofErr w:type="spellEnd"/>
      <w:r w:rsidRPr="00C10E85">
        <w:rPr>
          <w:rFonts w:ascii="Arial" w:hAnsi="Arial" w:cs="Arial"/>
          <w:sz w:val="24"/>
          <w:szCs w:val="24"/>
        </w:rPr>
        <w:t>: 11307200151</w:t>
      </w:r>
      <w:r w:rsidRPr="00C10E85">
        <w:rPr>
          <w:rFonts w:ascii="Arial" w:hAnsi="Arial" w:cs="Arial"/>
          <w:sz w:val="24"/>
        </w:rPr>
        <w:t>; in persona del socio accomandatario e legale rappresentante signor A</w:t>
      </w:r>
      <w:r w:rsidRPr="00C10E85">
        <w:rPr>
          <w:rFonts w:ascii="Arial" w:hAnsi="Arial" w:cs="Arial"/>
          <w:sz w:val="24"/>
        </w:rPr>
        <w:t>n</w:t>
      </w:r>
      <w:r w:rsidRPr="00C10E85">
        <w:rPr>
          <w:rFonts w:ascii="Arial" w:hAnsi="Arial" w:cs="Arial"/>
          <w:sz w:val="24"/>
        </w:rPr>
        <w:t xml:space="preserve">drea </w:t>
      </w:r>
      <w:proofErr w:type="spellStart"/>
      <w:r w:rsidRPr="00C10E85">
        <w:rPr>
          <w:rFonts w:ascii="Arial" w:hAnsi="Arial" w:cs="Arial"/>
          <w:sz w:val="24"/>
        </w:rPr>
        <w:t>Teofili</w:t>
      </w:r>
      <w:proofErr w:type="spellEnd"/>
      <w:r w:rsidRPr="00C10E85">
        <w:rPr>
          <w:rFonts w:ascii="Arial" w:hAnsi="Arial" w:cs="Arial"/>
          <w:sz w:val="24"/>
        </w:rPr>
        <w:t xml:space="preserve"> nato a Montecarlo (Principato di Monaco) il 15.06.1999 </w:t>
      </w:r>
      <w:proofErr w:type="spellStart"/>
      <w:r w:rsidRPr="00C10E85">
        <w:rPr>
          <w:rFonts w:ascii="Arial" w:hAnsi="Arial" w:cs="Arial"/>
          <w:sz w:val="24"/>
        </w:rPr>
        <w:t>c.f.</w:t>
      </w:r>
      <w:proofErr w:type="spellEnd"/>
      <w:r w:rsidRPr="00C10E85">
        <w:rPr>
          <w:rFonts w:ascii="Arial" w:hAnsi="Arial" w:cs="Arial"/>
          <w:sz w:val="24"/>
        </w:rPr>
        <w:t>: TFL NDR 99H15 Z123Z</w:t>
      </w:r>
      <w:r w:rsidRPr="00C10E85">
        <w:rPr>
          <w:rFonts w:ascii="Arial" w:hAnsi="Arial" w:cs="Arial"/>
          <w:sz w:val="24"/>
          <w:szCs w:val="24"/>
        </w:rPr>
        <w:t>, domiciliato per la pratica presso la sede s</w:t>
      </w:r>
      <w:r w:rsidRPr="00C10E85">
        <w:rPr>
          <w:rFonts w:ascii="Arial" w:hAnsi="Arial" w:cs="Arial"/>
          <w:sz w:val="24"/>
          <w:szCs w:val="24"/>
        </w:rPr>
        <w:t>o</w:t>
      </w:r>
      <w:r w:rsidRPr="00C10E85">
        <w:rPr>
          <w:rFonts w:ascii="Arial" w:hAnsi="Arial" w:cs="Arial"/>
          <w:sz w:val="24"/>
          <w:szCs w:val="24"/>
        </w:rPr>
        <w:t>ciale, con i poteri da contratto sociale e previo consenso scritto di uno dei due soci accomandanti, a’ sensi dell’art. 7 del contratto sociale; consenso che, da me notaio autenticato in data</w:t>
      </w:r>
      <w:r w:rsidR="00422D3C" w:rsidRPr="00C10E85">
        <w:rPr>
          <w:rFonts w:ascii="Arial" w:hAnsi="Arial" w:cs="Arial"/>
          <w:sz w:val="24"/>
          <w:szCs w:val="24"/>
        </w:rPr>
        <w:t xml:space="preserve">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 xml:space="preserve">  repe</w:t>
      </w:r>
      <w:r w:rsidRPr="00C10E85">
        <w:rPr>
          <w:rFonts w:ascii="Arial" w:hAnsi="Arial" w:cs="Arial"/>
          <w:sz w:val="24"/>
          <w:szCs w:val="24"/>
        </w:rPr>
        <w:t>r</w:t>
      </w:r>
      <w:r w:rsidR="00422D3C" w:rsidRPr="00C10E85">
        <w:rPr>
          <w:rFonts w:ascii="Arial" w:hAnsi="Arial" w:cs="Arial"/>
          <w:sz w:val="24"/>
          <w:szCs w:val="24"/>
        </w:rPr>
        <w:t xml:space="preserve">torio n.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 allego al presente atto sotto la lettera “</w:t>
      </w:r>
      <w:r w:rsidRPr="00C10E85">
        <w:rPr>
          <w:rFonts w:ascii="Arial" w:hAnsi="Arial" w:cs="Arial"/>
          <w:b/>
          <w:sz w:val="24"/>
          <w:szCs w:val="24"/>
        </w:rPr>
        <w:t>C</w:t>
      </w:r>
      <w:r w:rsidR="00422D3C" w:rsidRPr="00C10E85">
        <w:rPr>
          <w:rFonts w:ascii="Arial" w:hAnsi="Arial" w:cs="Arial"/>
          <w:b/>
          <w:sz w:val="24"/>
          <w:szCs w:val="24"/>
        </w:rPr>
        <w:t>/1</w:t>
      </w:r>
      <w:r w:rsidR="00422D3C" w:rsidRPr="00C10E85">
        <w:rPr>
          <w:rFonts w:ascii="Arial" w:hAnsi="Arial" w:cs="Arial"/>
          <w:sz w:val="24"/>
          <w:szCs w:val="24"/>
        </w:rPr>
        <w:t>”</w:t>
      </w:r>
      <w:r w:rsidRPr="00C10E85">
        <w:rPr>
          <w:rFonts w:ascii="Arial" w:hAnsi="Arial" w:cs="Arial"/>
          <w:sz w:val="24"/>
          <w:szCs w:val="24"/>
        </w:rPr>
        <w:t xml:space="preserve"> </w:t>
      </w:r>
    </w:p>
    <w:p w:rsidR="00505EB6" w:rsidRPr="00C10E85" w:rsidRDefault="00505EB6">
      <w:pPr>
        <w:spacing w:line="282" w:lineRule="exact"/>
        <w:jc w:val="center"/>
        <w:rPr>
          <w:rFonts w:ascii="Arial" w:hAnsi="Arial" w:cs="Arial"/>
          <w:sz w:val="24"/>
          <w:szCs w:val="24"/>
        </w:rPr>
      </w:pPr>
      <w:r w:rsidRPr="00C10E85">
        <w:rPr>
          <w:rFonts w:ascii="Arial" w:hAnsi="Arial" w:cs="Arial"/>
          <w:sz w:val="24"/>
          <w:szCs w:val="24"/>
        </w:rPr>
        <w:t>Detti comparenti,</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 xml:space="preserve">delle cui identità personali io notaio sono certo, che, congiuntamente partecipano all’attuazione dello strumento urbanistico attuativo, in quanto rappresentano la quasi totale proprietà dei terreni e degli </w:t>
      </w:r>
      <w:proofErr w:type="spellStart"/>
      <w:r w:rsidRPr="00C10E85">
        <w:rPr>
          <w:rFonts w:ascii="Arial" w:hAnsi="Arial" w:cs="Arial"/>
          <w:sz w:val="24"/>
          <w:szCs w:val="24"/>
        </w:rPr>
        <w:t>e</w:t>
      </w:r>
      <w:r w:rsidRPr="00C10E85">
        <w:rPr>
          <w:rFonts w:ascii="Arial" w:hAnsi="Arial" w:cs="Arial"/>
          <w:sz w:val="24"/>
          <w:szCs w:val="24"/>
        </w:rPr>
        <w:t>n</w:t>
      </w:r>
      <w:r w:rsidRPr="00C10E85">
        <w:rPr>
          <w:rFonts w:ascii="Arial" w:hAnsi="Arial" w:cs="Arial"/>
          <w:sz w:val="24"/>
          <w:szCs w:val="24"/>
        </w:rPr>
        <w:t>trostanti</w:t>
      </w:r>
      <w:proofErr w:type="spellEnd"/>
      <w:r w:rsidRPr="00C10E85">
        <w:rPr>
          <w:rFonts w:ascii="Arial" w:hAnsi="Arial" w:cs="Arial"/>
          <w:sz w:val="24"/>
          <w:szCs w:val="24"/>
        </w:rPr>
        <w:t xml:space="preserve"> fabbricati siti in Bordighera, classificati dal PRG zona “C1a </w:t>
      </w:r>
      <w:r w:rsidRPr="00C10E85">
        <w:rPr>
          <w:rFonts w:ascii="Arial" w:hAnsi="Arial" w:cs="Arial"/>
          <w:sz w:val="24"/>
          <w:szCs w:val="24"/>
        </w:rPr>
        <w:t>a</w:t>
      </w:r>
      <w:r w:rsidRPr="00C10E85">
        <w:rPr>
          <w:rFonts w:ascii="Arial" w:hAnsi="Arial" w:cs="Arial"/>
          <w:sz w:val="24"/>
          <w:szCs w:val="24"/>
        </w:rPr>
        <w:t>rea 1”, in qualità di soggetti proponenti ed attuatori (successivamente denominati “soggetti attuatori”), mi richiedono di ricevere il presente a</w:t>
      </w:r>
      <w:r w:rsidRPr="00C10E85">
        <w:rPr>
          <w:rFonts w:ascii="Arial" w:hAnsi="Arial" w:cs="Arial"/>
          <w:sz w:val="24"/>
          <w:szCs w:val="24"/>
        </w:rPr>
        <w:t>t</w:t>
      </w:r>
      <w:r w:rsidRPr="00C10E85">
        <w:rPr>
          <w:rFonts w:ascii="Arial" w:hAnsi="Arial" w:cs="Arial"/>
          <w:sz w:val="24"/>
          <w:szCs w:val="24"/>
        </w:rPr>
        <w:t>to,</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al quale premettono</w:t>
      </w:r>
      <w:r w:rsidRPr="00C10E85">
        <w:rPr>
          <w:rFonts w:ascii="Arial" w:hAnsi="Arial" w:cs="Arial"/>
          <w:sz w:val="24"/>
          <w:szCs w:val="24"/>
        </w:rPr>
        <w:t>:</w:t>
      </w:r>
    </w:p>
    <w:p w:rsidR="00505EB6" w:rsidRPr="00C10E85" w:rsidRDefault="00505EB6">
      <w:pPr>
        <w:spacing w:line="282" w:lineRule="exact"/>
        <w:rPr>
          <w:rFonts w:ascii="Arial" w:hAnsi="Arial" w:cs="Arial"/>
          <w:sz w:val="24"/>
          <w:szCs w:val="24"/>
          <w:u w:val="single"/>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i sopraelencati soggetti proponenti dispongono del 100% dei redditi dominicali dell’intera superficie compresa nel presente Strume</w:t>
      </w:r>
      <w:r w:rsidRPr="00C10E85">
        <w:rPr>
          <w:rFonts w:ascii="Arial" w:hAnsi="Arial" w:cs="Arial"/>
          <w:sz w:val="24"/>
          <w:szCs w:val="24"/>
        </w:rPr>
        <w:t>n</w:t>
      </w:r>
      <w:r w:rsidRPr="00C10E85">
        <w:rPr>
          <w:rFonts w:ascii="Arial" w:hAnsi="Arial" w:cs="Arial"/>
          <w:sz w:val="24"/>
          <w:szCs w:val="24"/>
        </w:rPr>
        <w:t>to Urbanistico Attuativo pari a mq. 35.792, censiti al Catasto dei Terr</w:t>
      </w:r>
      <w:r w:rsidRPr="00C10E85">
        <w:rPr>
          <w:rFonts w:ascii="Arial" w:hAnsi="Arial" w:cs="Arial"/>
          <w:sz w:val="24"/>
          <w:szCs w:val="24"/>
        </w:rPr>
        <w:t>e</w:t>
      </w:r>
      <w:r w:rsidRPr="00C10E85">
        <w:rPr>
          <w:rFonts w:ascii="Arial" w:hAnsi="Arial" w:cs="Arial"/>
          <w:sz w:val="24"/>
          <w:szCs w:val="24"/>
        </w:rPr>
        <w:t xml:space="preserve">ni e dei Fabbricati del Comune di Bordighera sezione di </w:t>
      </w:r>
      <w:proofErr w:type="spellStart"/>
      <w:r w:rsidRPr="00C10E85">
        <w:rPr>
          <w:rFonts w:ascii="Arial" w:hAnsi="Arial" w:cs="Arial"/>
          <w:sz w:val="24"/>
          <w:szCs w:val="24"/>
        </w:rPr>
        <w:t>Borghetto</w:t>
      </w:r>
      <w:proofErr w:type="spellEnd"/>
      <w:r w:rsidRPr="00C10E85">
        <w:rPr>
          <w:rFonts w:ascii="Arial" w:hAnsi="Arial" w:cs="Arial"/>
          <w:sz w:val="24"/>
          <w:szCs w:val="24"/>
        </w:rPr>
        <w:t xml:space="preserve"> San Nicolò e più precisamente,</w:t>
      </w:r>
    </w:p>
    <w:p w:rsidR="00505EB6" w:rsidRPr="00C10E85" w:rsidRDefault="00505EB6">
      <w:pPr>
        <w:spacing w:line="282" w:lineRule="exact"/>
        <w:jc w:val="center"/>
        <w:rPr>
          <w:rFonts w:ascii="Arial" w:hAnsi="Arial" w:cs="Arial"/>
          <w:sz w:val="24"/>
        </w:rPr>
      </w:pPr>
      <w:r w:rsidRPr="00C10E85">
        <w:rPr>
          <w:rFonts w:ascii="Arial" w:hAnsi="Arial" w:cs="Arial"/>
          <w:sz w:val="24"/>
          <w:szCs w:val="24"/>
          <w:u w:val="single"/>
        </w:rPr>
        <w:t xml:space="preserve">i signori </w:t>
      </w:r>
      <w:proofErr w:type="spellStart"/>
      <w:r w:rsidRPr="00C10E85">
        <w:rPr>
          <w:rFonts w:ascii="Arial" w:hAnsi="Arial" w:cs="Arial"/>
          <w:sz w:val="24"/>
          <w:szCs w:val="24"/>
          <w:u w:val="single"/>
        </w:rPr>
        <w:t>Domitilla</w:t>
      </w:r>
      <w:proofErr w:type="spellEnd"/>
      <w:r w:rsidRPr="00C10E85">
        <w:rPr>
          <w:rFonts w:ascii="Arial" w:hAnsi="Arial" w:cs="Arial"/>
          <w:sz w:val="24"/>
          <w:szCs w:val="24"/>
          <w:u w:val="single"/>
        </w:rPr>
        <w:t xml:space="preserve"> MOLINARI e Giuseppe Antonio MOLINARI</w:t>
      </w:r>
      <w:r w:rsidRPr="00C10E85">
        <w:rPr>
          <w:rFonts w:ascii="Arial" w:hAnsi="Arial" w:cs="Arial"/>
          <w:sz w:val="24"/>
          <w:szCs w:val="24"/>
        </w:rPr>
        <w:t>:</w:t>
      </w:r>
    </w:p>
    <w:p w:rsidR="00505EB6" w:rsidRPr="00C10E85" w:rsidRDefault="00505EB6">
      <w:pPr>
        <w:spacing w:line="282" w:lineRule="exact"/>
        <w:rPr>
          <w:rFonts w:ascii="Arial" w:hAnsi="Arial" w:cs="Arial"/>
          <w:sz w:val="24"/>
        </w:rPr>
      </w:pPr>
      <w:r w:rsidRPr="00C10E85">
        <w:rPr>
          <w:rFonts w:ascii="Arial" w:hAnsi="Arial" w:cs="Arial"/>
          <w:sz w:val="24"/>
        </w:rPr>
        <w:t xml:space="preserve">Sezione </w:t>
      </w:r>
      <w:proofErr w:type="spellStart"/>
      <w:r w:rsidRPr="00C10E85">
        <w:rPr>
          <w:rFonts w:ascii="Arial" w:hAnsi="Arial" w:cs="Arial"/>
          <w:b/>
          <w:sz w:val="24"/>
        </w:rPr>
        <w:t>Borghetto</w:t>
      </w:r>
      <w:proofErr w:type="spellEnd"/>
      <w:r w:rsidRPr="00C10E85">
        <w:rPr>
          <w:rFonts w:ascii="Arial" w:hAnsi="Arial" w:cs="Arial"/>
          <w:b/>
          <w:sz w:val="24"/>
        </w:rPr>
        <w:t xml:space="preserve"> San Nicolò</w:t>
      </w:r>
      <w:r w:rsidRPr="00C10E85">
        <w:rPr>
          <w:rFonts w:ascii="Arial" w:hAnsi="Arial" w:cs="Arial"/>
          <w:sz w:val="24"/>
        </w:rPr>
        <w:t xml:space="preserve"> Foglio </w:t>
      </w:r>
      <w:r w:rsidRPr="00C10E85">
        <w:rPr>
          <w:rFonts w:ascii="Arial" w:hAnsi="Arial" w:cs="Arial"/>
          <w:b/>
          <w:sz w:val="24"/>
        </w:rPr>
        <w:t>3</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25</w:t>
      </w:r>
      <w:r w:rsidRPr="00C10E85">
        <w:rPr>
          <w:rFonts w:ascii="Arial" w:hAnsi="Arial" w:cs="Arial"/>
          <w:sz w:val="24"/>
        </w:rPr>
        <w:t xml:space="preserve"> are 43,96 (di cui 43,96 in area 1 della zona C1a) orto i</w:t>
      </w:r>
      <w:r w:rsidRPr="00C10E85">
        <w:rPr>
          <w:rFonts w:ascii="Arial" w:hAnsi="Arial" w:cs="Arial"/>
          <w:sz w:val="24"/>
        </w:rPr>
        <w:t>r</w:t>
      </w:r>
      <w:r w:rsidRPr="00C10E85">
        <w:rPr>
          <w:rFonts w:ascii="Arial" w:hAnsi="Arial" w:cs="Arial"/>
          <w:sz w:val="24"/>
        </w:rPr>
        <w:t>riguo a fiori classe 1 RD Euro 1.725,46 RA Euro 324,66;</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28</w:t>
      </w:r>
      <w:r w:rsidRPr="00C10E85">
        <w:rPr>
          <w:rFonts w:ascii="Arial" w:hAnsi="Arial" w:cs="Arial"/>
          <w:sz w:val="24"/>
        </w:rPr>
        <w:t xml:space="preserve"> are 28,23 (di cui 28,23 in area 1 della zona C1a) orto i</w:t>
      </w:r>
      <w:r w:rsidRPr="00C10E85">
        <w:rPr>
          <w:rFonts w:ascii="Arial" w:hAnsi="Arial" w:cs="Arial"/>
          <w:sz w:val="24"/>
        </w:rPr>
        <w:t>r</w:t>
      </w:r>
      <w:r w:rsidRPr="00C10E85">
        <w:rPr>
          <w:rFonts w:ascii="Arial" w:hAnsi="Arial" w:cs="Arial"/>
          <w:sz w:val="24"/>
        </w:rPr>
        <w:t>riguo a fiori classe 1 RD Euro 1.108,05 RA Euro 208,49;</w:t>
      </w:r>
    </w:p>
    <w:p w:rsidR="00505EB6" w:rsidRPr="00C10E85" w:rsidRDefault="00505EB6">
      <w:pPr>
        <w:tabs>
          <w:tab w:val="left" w:pos="2835"/>
        </w:tabs>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29</w:t>
      </w:r>
      <w:r w:rsidRPr="00C10E85">
        <w:rPr>
          <w:rFonts w:ascii="Arial" w:hAnsi="Arial" w:cs="Arial"/>
          <w:sz w:val="24"/>
        </w:rPr>
        <w:t xml:space="preserve"> are 17,00 (di cui 17,00 in area 1 della zona C1a) orto i</w:t>
      </w:r>
      <w:r w:rsidRPr="00C10E85">
        <w:rPr>
          <w:rFonts w:ascii="Arial" w:hAnsi="Arial" w:cs="Arial"/>
          <w:sz w:val="24"/>
        </w:rPr>
        <w:t>r</w:t>
      </w:r>
      <w:r w:rsidRPr="00C10E85">
        <w:rPr>
          <w:rFonts w:ascii="Arial" w:hAnsi="Arial" w:cs="Arial"/>
          <w:sz w:val="24"/>
        </w:rPr>
        <w:t>riguo a fiori classe 1 RD Euro 667,26 RA Euro 125,55;</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441</w:t>
      </w:r>
      <w:r w:rsidRPr="00C10E85">
        <w:rPr>
          <w:rFonts w:ascii="Arial" w:hAnsi="Arial" w:cs="Arial"/>
          <w:sz w:val="24"/>
        </w:rPr>
        <w:t xml:space="preserve"> are 21,76 (di cui 21,73 in area 1 della zona C1a) orto irriguo a fiori classe 1 RD Euro 854,10 RA Euro 160,70;</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141</w:t>
      </w:r>
      <w:r w:rsidRPr="00C10E85">
        <w:rPr>
          <w:rFonts w:ascii="Arial" w:hAnsi="Arial" w:cs="Arial"/>
          <w:sz w:val="24"/>
        </w:rPr>
        <w:t xml:space="preserve"> are 29,80 (di cui 29,80 in area 1 della zona C1a) orto irriguo a fiori classe 1 RD Euro 1.171,24 RA Euro 220,38;</w:t>
      </w:r>
    </w:p>
    <w:p w:rsidR="00505EB6" w:rsidRPr="00C10E85" w:rsidRDefault="00505EB6">
      <w:pPr>
        <w:spacing w:line="282" w:lineRule="exact"/>
        <w:rPr>
          <w:rFonts w:ascii="Arial" w:hAnsi="Arial" w:cs="Arial"/>
          <w:sz w:val="24"/>
          <w:szCs w:val="24"/>
          <w:u w:val="single"/>
        </w:rPr>
      </w:pPr>
      <w:r w:rsidRPr="00C10E85">
        <w:rPr>
          <w:rFonts w:ascii="Arial" w:hAnsi="Arial" w:cs="Arial"/>
          <w:sz w:val="24"/>
        </w:rPr>
        <w:t xml:space="preserve">= particella </w:t>
      </w:r>
      <w:r w:rsidRPr="00C10E85">
        <w:rPr>
          <w:rFonts w:ascii="Arial" w:hAnsi="Arial" w:cs="Arial"/>
          <w:b/>
          <w:sz w:val="24"/>
        </w:rPr>
        <w:t>540</w:t>
      </w:r>
      <w:r w:rsidRPr="00C10E85">
        <w:rPr>
          <w:rFonts w:ascii="Arial" w:hAnsi="Arial" w:cs="Arial"/>
          <w:sz w:val="24"/>
        </w:rPr>
        <w:t xml:space="preserve"> are 0,84 (di cui 0,84 in area 1 della zona C1a) censito a N.C.E.U. quale F/1 di mq. 13 oltre corte non dimensionata;</w:t>
      </w:r>
    </w:p>
    <w:p w:rsidR="00505EB6" w:rsidRPr="00C10E85" w:rsidRDefault="00505EB6">
      <w:pPr>
        <w:spacing w:line="282" w:lineRule="exact"/>
        <w:jc w:val="center"/>
        <w:rPr>
          <w:rFonts w:ascii="Arial" w:hAnsi="Arial" w:cs="Arial"/>
          <w:sz w:val="24"/>
        </w:rPr>
      </w:pPr>
      <w:r w:rsidRPr="00C10E85">
        <w:rPr>
          <w:rFonts w:ascii="Arial" w:hAnsi="Arial" w:cs="Arial"/>
          <w:sz w:val="24"/>
          <w:szCs w:val="24"/>
          <w:u w:val="single"/>
        </w:rPr>
        <w:lastRenderedPageBreak/>
        <w:t>la signora BERRINO Isabella</w:t>
      </w:r>
      <w:r w:rsidRPr="00C10E85">
        <w:rPr>
          <w:rFonts w:ascii="Arial" w:hAnsi="Arial" w:cs="Arial"/>
          <w:sz w:val="24"/>
          <w:szCs w:val="24"/>
        </w:rPr>
        <w:t>:</w:t>
      </w:r>
    </w:p>
    <w:p w:rsidR="00505EB6" w:rsidRPr="00C10E85" w:rsidRDefault="00505EB6">
      <w:pPr>
        <w:spacing w:line="282" w:lineRule="exact"/>
        <w:rPr>
          <w:rFonts w:ascii="Arial" w:hAnsi="Arial" w:cs="Arial"/>
          <w:sz w:val="24"/>
        </w:rPr>
      </w:pPr>
      <w:r w:rsidRPr="00C10E85">
        <w:rPr>
          <w:rFonts w:ascii="Arial" w:hAnsi="Arial" w:cs="Arial"/>
          <w:sz w:val="24"/>
        </w:rPr>
        <w:t xml:space="preserve">Sezione </w:t>
      </w:r>
      <w:proofErr w:type="spellStart"/>
      <w:r w:rsidRPr="00C10E85">
        <w:rPr>
          <w:rFonts w:ascii="Arial" w:hAnsi="Arial" w:cs="Arial"/>
          <w:b/>
          <w:sz w:val="24"/>
        </w:rPr>
        <w:t>Borghetto</w:t>
      </w:r>
      <w:proofErr w:type="spellEnd"/>
      <w:r w:rsidRPr="00C10E85">
        <w:rPr>
          <w:rFonts w:ascii="Arial" w:hAnsi="Arial" w:cs="Arial"/>
          <w:b/>
          <w:sz w:val="24"/>
        </w:rPr>
        <w:t xml:space="preserve"> San Nicolò</w:t>
      </w:r>
      <w:r w:rsidRPr="00C10E85">
        <w:rPr>
          <w:rFonts w:ascii="Arial" w:hAnsi="Arial" w:cs="Arial"/>
          <w:sz w:val="24"/>
        </w:rPr>
        <w:t xml:space="preserve"> Foglio </w:t>
      </w:r>
      <w:r w:rsidRPr="00C10E85">
        <w:rPr>
          <w:rFonts w:ascii="Arial" w:hAnsi="Arial" w:cs="Arial"/>
          <w:b/>
          <w:sz w:val="24"/>
        </w:rPr>
        <w:t>3</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347</w:t>
      </w:r>
      <w:r w:rsidRPr="00C10E85">
        <w:rPr>
          <w:rFonts w:ascii="Arial" w:hAnsi="Arial" w:cs="Arial"/>
          <w:sz w:val="24"/>
        </w:rPr>
        <w:t xml:space="preserve"> are 36,70 (di cui 26,23 in area 1 della zona C1a) orto irriguo a fiori classe 1 RD Euro 1.440,50 RA Euro 271,04;</w:t>
      </w:r>
    </w:p>
    <w:p w:rsidR="00505EB6" w:rsidRPr="00C10E85" w:rsidRDefault="00505EB6">
      <w:pPr>
        <w:spacing w:line="282" w:lineRule="exact"/>
        <w:rPr>
          <w:rFonts w:ascii="Arial" w:hAnsi="Arial" w:cs="Arial"/>
          <w:strike/>
          <w:sz w:val="24"/>
          <w:u w:val="single"/>
        </w:rPr>
      </w:pPr>
      <w:r w:rsidRPr="00C10E85">
        <w:rPr>
          <w:rFonts w:ascii="Arial" w:hAnsi="Arial" w:cs="Arial"/>
          <w:sz w:val="24"/>
        </w:rPr>
        <w:t xml:space="preserve">= particella </w:t>
      </w:r>
      <w:r w:rsidRPr="00C10E85">
        <w:rPr>
          <w:rFonts w:ascii="Arial" w:hAnsi="Arial" w:cs="Arial"/>
          <w:b/>
          <w:sz w:val="24"/>
        </w:rPr>
        <w:t>482</w:t>
      </w:r>
      <w:r w:rsidRPr="00C10E85">
        <w:rPr>
          <w:rFonts w:ascii="Arial" w:hAnsi="Arial" w:cs="Arial"/>
          <w:sz w:val="24"/>
        </w:rPr>
        <w:t xml:space="preserve"> are 4,13 (di cui 4,13 in area 1 della zona C1a) orto irr</w:t>
      </w:r>
      <w:r w:rsidRPr="00C10E85">
        <w:rPr>
          <w:rFonts w:ascii="Arial" w:hAnsi="Arial" w:cs="Arial"/>
          <w:sz w:val="24"/>
        </w:rPr>
        <w:t>i</w:t>
      </w:r>
      <w:r w:rsidRPr="00C10E85">
        <w:rPr>
          <w:rFonts w:ascii="Arial" w:hAnsi="Arial" w:cs="Arial"/>
          <w:sz w:val="24"/>
        </w:rPr>
        <w:t>guo a fiori classe 1 RD Euro 162,11 RA Euro 30,50;</w:t>
      </w:r>
    </w:p>
    <w:p w:rsidR="00505EB6" w:rsidRPr="00C10E85" w:rsidRDefault="00505EB6">
      <w:pPr>
        <w:spacing w:line="282" w:lineRule="exact"/>
        <w:jc w:val="center"/>
        <w:rPr>
          <w:rFonts w:ascii="Arial" w:hAnsi="Arial" w:cs="Arial"/>
          <w:sz w:val="24"/>
        </w:rPr>
      </w:pPr>
      <w:r w:rsidRPr="00C10E85">
        <w:rPr>
          <w:rFonts w:ascii="Arial" w:hAnsi="Arial" w:cs="Arial"/>
          <w:sz w:val="24"/>
          <w:szCs w:val="24"/>
          <w:u w:val="single"/>
        </w:rPr>
        <w:t>il signor TRAVERSO Filippo</w:t>
      </w:r>
      <w:r w:rsidRPr="00C10E85">
        <w:rPr>
          <w:rFonts w:ascii="Arial" w:hAnsi="Arial" w:cs="Arial"/>
          <w:sz w:val="24"/>
          <w:szCs w:val="24"/>
        </w:rPr>
        <w:t>:</w:t>
      </w:r>
    </w:p>
    <w:p w:rsidR="00505EB6" w:rsidRPr="00C10E85" w:rsidRDefault="00505EB6">
      <w:pPr>
        <w:spacing w:line="282" w:lineRule="exact"/>
        <w:rPr>
          <w:rFonts w:ascii="Arial" w:hAnsi="Arial" w:cs="Arial"/>
          <w:sz w:val="24"/>
        </w:rPr>
      </w:pPr>
      <w:r w:rsidRPr="00C10E85">
        <w:rPr>
          <w:rFonts w:ascii="Arial" w:hAnsi="Arial" w:cs="Arial"/>
          <w:sz w:val="24"/>
        </w:rPr>
        <w:t xml:space="preserve">Sezione </w:t>
      </w:r>
      <w:proofErr w:type="spellStart"/>
      <w:r w:rsidRPr="00C10E85">
        <w:rPr>
          <w:rFonts w:ascii="Arial" w:hAnsi="Arial" w:cs="Arial"/>
          <w:b/>
          <w:sz w:val="24"/>
        </w:rPr>
        <w:t>Borghetto</w:t>
      </w:r>
      <w:proofErr w:type="spellEnd"/>
      <w:r w:rsidRPr="00C10E85">
        <w:rPr>
          <w:rFonts w:ascii="Arial" w:hAnsi="Arial" w:cs="Arial"/>
          <w:b/>
          <w:sz w:val="24"/>
        </w:rPr>
        <w:t xml:space="preserve"> San Nicolò</w:t>
      </w:r>
      <w:r w:rsidRPr="00C10E85">
        <w:rPr>
          <w:rFonts w:ascii="Arial" w:hAnsi="Arial" w:cs="Arial"/>
          <w:sz w:val="24"/>
        </w:rPr>
        <w:t xml:space="preserve"> Foglio </w:t>
      </w:r>
      <w:r w:rsidRPr="00C10E85">
        <w:rPr>
          <w:rFonts w:ascii="Arial" w:hAnsi="Arial" w:cs="Arial"/>
          <w:b/>
          <w:sz w:val="24"/>
        </w:rPr>
        <w:t>3</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485</w:t>
      </w:r>
      <w:r w:rsidRPr="00C10E85">
        <w:rPr>
          <w:rFonts w:ascii="Arial" w:hAnsi="Arial" w:cs="Arial"/>
          <w:sz w:val="24"/>
        </w:rPr>
        <w:t xml:space="preserve"> are 3,63 (di cui 3,63 in area 1 della zona C1a) orto irr</w:t>
      </w:r>
      <w:r w:rsidRPr="00C10E85">
        <w:rPr>
          <w:rFonts w:ascii="Arial" w:hAnsi="Arial" w:cs="Arial"/>
          <w:sz w:val="24"/>
        </w:rPr>
        <w:t>i</w:t>
      </w:r>
      <w:r w:rsidRPr="00C10E85">
        <w:rPr>
          <w:rFonts w:ascii="Arial" w:hAnsi="Arial" w:cs="Arial"/>
          <w:sz w:val="24"/>
        </w:rPr>
        <w:t>guo a fiori classe 1 RD Euro 142,48 RA Euro 26,81;</w:t>
      </w:r>
    </w:p>
    <w:p w:rsidR="00505EB6" w:rsidRPr="00C10E85" w:rsidRDefault="00505EB6">
      <w:pPr>
        <w:spacing w:line="282" w:lineRule="exact"/>
        <w:rPr>
          <w:rFonts w:ascii="Arial" w:hAnsi="Arial" w:cs="Arial"/>
          <w:sz w:val="24"/>
          <w:szCs w:val="24"/>
          <w:u w:val="single"/>
        </w:rPr>
      </w:pPr>
      <w:r w:rsidRPr="00C10E85">
        <w:rPr>
          <w:rFonts w:ascii="Arial" w:hAnsi="Arial" w:cs="Arial"/>
          <w:sz w:val="24"/>
        </w:rPr>
        <w:t xml:space="preserve">= particella </w:t>
      </w:r>
      <w:r w:rsidRPr="00C10E85">
        <w:rPr>
          <w:rFonts w:ascii="Arial" w:hAnsi="Arial" w:cs="Arial"/>
          <w:b/>
          <w:sz w:val="24"/>
        </w:rPr>
        <w:t>525</w:t>
      </w:r>
      <w:r w:rsidRPr="00C10E85">
        <w:rPr>
          <w:rFonts w:ascii="Arial" w:hAnsi="Arial" w:cs="Arial"/>
          <w:sz w:val="24"/>
        </w:rPr>
        <w:t xml:space="preserve"> are 5,44 (di cui 5,06 in area 1 della zona C1a) orto irr</w:t>
      </w:r>
      <w:r w:rsidRPr="00C10E85">
        <w:rPr>
          <w:rFonts w:ascii="Arial" w:hAnsi="Arial" w:cs="Arial"/>
          <w:sz w:val="24"/>
        </w:rPr>
        <w:t>i</w:t>
      </w:r>
      <w:r w:rsidRPr="00C10E85">
        <w:rPr>
          <w:rFonts w:ascii="Arial" w:hAnsi="Arial" w:cs="Arial"/>
          <w:sz w:val="24"/>
        </w:rPr>
        <w:t>guo a fiori classe 1 RD Euro 213,52 RA Euro 40,18 (ex 486/parte comprensivo dell’indice di fabbricabilità della particella 524 di cui sopra per totali metri quadrati 911);</w:t>
      </w:r>
    </w:p>
    <w:p w:rsidR="00505EB6" w:rsidRPr="00C10E85" w:rsidRDefault="00505EB6">
      <w:pPr>
        <w:spacing w:line="282" w:lineRule="exact"/>
        <w:jc w:val="center"/>
        <w:rPr>
          <w:rFonts w:ascii="Arial" w:hAnsi="Arial" w:cs="Arial"/>
          <w:sz w:val="24"/>
          <w:szCs w:val="24"/>
        </w:rPr>
      </w:pPr>
      <w:r w:rsidRPr="00C10E85">
        <w:rPr>
          <w:rFonts w:ascii="Arial" w:hAnsi="Arial" w:cs="Arial"/>
          <w:sz w:val="24"/>
          <w:szCs w:val="24"/>
          <w:u w:val="single"/>
        </w:rPr>
        <w:t xml:space="preserve">la società “KETTY </w:t>
      </w:r>
      <w:proofErr w:type="spellStart"/>
      <w:r w:rsidRPr="00C10E85">
        <w:rPr>
          <w:rFonts w:ascii="Arial" w:hAnsi="Arial" w:cs="Arial"/>
          <w:sz w:val="24"/>
          <w:szCs w:val="24"/>
          <w:u w:val="single"/>
        </w:rPr>
        <w:t>S.R.L.</w:t>
      </w:r>
      <w:proofErr w:type="spellEnd"/>
      <w:r w:rsidRPr="00C10E85">
        <w:rPr>
          <w:rFonts w:ascii="Arial" w:hAnsi="Arial" w:cs="Arial"/>
          <w:sz w:val="24"/>
          <w:szCs w:val="24"/>
          <w:u w:val="single"/>
        </w:rPr>
        <w:t>”</w:t>
      </w:r>
      <w:r w:rsidRPr="00C10E85">
        <w:rPr>
          <w:rFonts w:ascii="Arial" w:hAnsi="Arial" w:cs="Arial"/>
          <w:sz w:val="24"/>
          <w:szCs w:val="24"/>
        </w:rPr>
        <w:t>:</w:t>
      </w:r>
    </w:p>
    <w:p w:rsidR="00505EB6" w:rsidRPr="00C10E85" w:rsidRDefault="00505EB6">
      <w:pPr>
        <w:spacing w:line="282" w:lineRule="exact"/>
        <w:jc w:val="center"/>
        <w:rPr>
          <w:rFonts w:ascii="Arial" w:hAnsi="Arial" w:cs="Arial"/>
          <w:sz w:val="24"/>
        </w:rPr>
      </w:pPr>
      <w:r w:rsidRPr="00C10E85">
        <w:rPr>
          <w:rFonts w:ascii="Arial" w:hAnsi="Arial" w:cs="Arial"/>
          <w:sz w:val="24"/>
          <w:szCs w:val="24"/>
        </w:rPr>
        <w:t>= Catasto Terreni =</w:t>
      </w:r>
    </w:p>
    <w:p w:rsidR="00505EB6" w:rsidRPr="00C10E85" w:rsidRDefault="00505EB6">
      <w:pPr>
        <w:spacing w:line="282" w:lineRule="exact"/>
        <w:rPr>
          <w:rFonts w:ascii="Arial" w:hAnsi="Arial" w:cs="Arial"/>
          <w:sz w:val="24"/>
        </w:rPr>
      </w:pPr>
      <w:r w:rsidRPr="00C10E85">
        <w:rPr>
          <w:rFonts w:ascii="Arial" w:hAnsi="Arial" w:cs="Arial"/>
          <w:sz w:val="24"/>
        </w:rPr>
        <w:t xml:space="preserve">Sezione </w:t>
      </w:r>
      <w:proofErr w:type="spellStart"/>
      <w:r w:rsidRPr="00C10E85">
        <w:rPr>
          <w:rFonts w:ascii="Arial" w:hAnsi="Arial" w:cs="Arial"/>
          <w:b/>
          <w:sz w:val="24"/>
        </w:rPr>
        <w:t>Borghetto</w:t>
      </w:r>
      <w:proofErr w:type="spellEnd"/>
      <w:r w:rsidRPr="00C10E85">
        <w:rPr>
          <w:rFonts w:ascii="Arial" w:hAnsi="Arial" w:cs="Arial"/>
          <w:b/>
          <w:sz w:val="24"/>
        </w:rPr>
        <w:t xml:space="preserve"> San Nicolò</w:t>
      </w:r>
      <w:r w:rsidRPr="00C10E85">
        <w:rPr>
          <w:rFonts w:ascii="Arial" w:hAnsi="Arial" w:cs="Arial"/>
          <w:sz w:val="24"/>
        </w:rPr>
        <w:t xml:space="preserve"> Foglio </w:t>
      </w:r>
      <w:r w:rsidRPr="00C10E85">
        <w:rPr>
          <w:rFonts w:ascii="Arial" w:hAnsi="Arial" w:cs="Arial"/>
          <w:b/>
          <w:sz w:val="24"/>
        </w:rPr>
        <w:t>3</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108</w:t>
      </w:r>
      <w:r w:rsidRPr="00C10E85">
        <w:rPr>
          <w:rFonts w:ascii="Arial" w:hAnsi="Arial" w:cs="Arial"/>
          <w:sz w:val="24"/>
        </w:rPr>
        <w:t xml:space="preserve"> are 110,38 (di cui 110,38 in area 1 della zona C1a) o</w:t>
      </w:r>
      <w:r w:rsidRPr="00C10E85">
        <w:rPr>
          <w:rFonts w:ascii="Arial" w:hAnsi="Arial" w:cs="Arial"/>
          <w:sz w:val="24"/>
        </w:rPr>
        <w:t>r</w:t>
      </w:r>
      <w:r w:rsidRPr="00C10E85">
        <w:rPr>
          <w:rFonts w:ascii="Arial" w:hAnsi="Arial" w:cs="Arial"/>
          <w:sz w:val="24"/>
        </w:rPr>
        <w:t>to irriguo a fiori classe 1 RD Euro 4.332,49 RA Euro 815,19;</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160</w:t>
      </w:r>
      <w:r w:rsidRPr="00C10E85">
        <w:rPr>
          <w:rFonts w:ascii="Arial" w:hAnsi="Arial" w:cs="Arial"/>
          <w:sz w:val="24"/>
        </w:rPr>
        <w:t xml:space="preserve"> are 15,49 (di cui 15,49 in area 1 della zona C1a) orto irriguo a fiori classe 1 RD Euro 607,49 RA Euro 114,40;</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377</w:t>
      </w:r>
      <w:r w:rsidRPr="00C10E85">
        <w:rPr>
          <w:rFonts w:ascii="Arial" w:hAnsi="Arial" w:cs="Arial"/>
          <w:sz w:val="24"/>
        </w:rPr>
        <w:t xml:space="preserve"> are 16,60 (di cui 16,60 in area 1 della zona C1a) orto irriguo a fiori classe 1 RD Euro 677,28  RA Euro 122,60;</w:t>
      </w:r>
    </w:p>
    <w:p w:rsidR="00505EB6" w:rsidRPr="00C10E85" w:rsidRDefault="00505EB6">
      <w:pPr>
        <w:spacing w:line="282" w:lineRule="exact"/>
        <w:jc w:val="center"/>
        <w:rPr>
          <w:rFonts w:ascii="Arial" w:hAnsi="Arial" w:cs="Arial"/>
          <w:sz w:val="24"/>
        </w:rPr>
      </w:pPr>
      <w:r w:rsidRPr="00C10E85">
        <w:rPr>
          <w:rFonts w:ascii="Arial" w:hAnsi="Arial" w:cs="Arial"/>
          <w:sz w:val="24"/>
        </w:rPr>
        <w:t>= Catasto Fabbricati =</w:t>
      </w:r>
    </w:p>
    <w:p w:rsidR="00505EB6" w:rsidRPr="00C10E85" w:rsidRDefault="00505EB6">
      <w:pPr>
        <w:spacing w:line="282" w:lineRule="exact"/>
        <w:rPr>
          <w:rFonts w:ascii="Arial" w:hAnsi="Arial" w:cs="Arial"/>
          <w:sz w:val="24"/>
        </w:rPr>
      </w:pPr>
      <w:r w:rsidRPr="00C10E85">
        <w:rPr>
          <w:rFonts w:ascii="Arial" w:hAnsi="Arial" w:cs="Arial"/>
          <w:sz w:val="24"/>
        </w:rPr>
        <w:t xml:space="preserve">Sezione </w:t>
      </w:r>
      <w:proofErr w:type="spellStart"/>
      <w:r w:rsidRPr="00C10E85">
        <w:rPr>
          <w:rFonts w:ascii="Arial" w:hAnsi="Arial" w:cs="Arial"/>
          <w:b/>
          <w:sz w:val="24"/>
        </w:rPr>
        <w:t>Borghetto</w:t>
      </w:r>
      <w:proofErr w:type="spellEnd"/>
      <w:r w:rsidRPr="00C10E85">
        <w:rPr>
          <w:rFonts w:ascii="Arial" w:hAnsi="Arial" w:cs="Arial"/>
          <w:b/>
          <w:sz w:val="24"/>
        </w:rPr>
        <w:t xml:space="preserve"> San Nicolò</w:t>
      </w:r>
      <w:r w:rsidRPr="00C10E85">
        <w:rPr>
          <w:rFonts w:ascii="Arial" w:hAnsi="Arial" w:cs="Arial"/>
          <w:sz w:val="24"/>
        </w:rPr>
        <w:t xml:space="preserve"> Foglio </w:t>
      </w:r>
      <w:r w:rsidRPr="00C10E85">
        <w:rPr>
          <w:rFonts w:ascii="Arial" w:hAnsi="Arial" w:cs="Arial"/>
          <w:b/>
          <w:sz w:val="24"/>
        </w:rPr>
        <w:t>3</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342</w:t>
      </w:r>
      <w:r w:rsidRPr="00C10E85">
        <w:rPr>
          <w:rFonts w:ascii="Arial" w:hAnsi="Arial" w:cs="Arial"/>
          <w:sz w:val="24"/>
        </w:rPr>
        <w:t xml:space="preserve"> via Genova snc Piano T metri quadrati 42 (di cui 42 in area 1 della zona C1a) area urbana;</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343</w:t>
      </w:r>
      <w:r w:rsidRPr="00C10E85">
        <w:rPr>
          <w:rFonts w:ascii="Arial" w:hAnsi="Arial" w:cs="Arial"/>
          <w:sz w:val="24"/>
        </w:rPr>
        <w:t xml:space="preserve"> via Genova snc Piano T metri quadrati 122 (di cui 122 in area 1 della zona C1a) area urbana;</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344</w:t>
      </w:r>
      <w:r w:rsidRPr="00C10E85">
        <w:rPr>
          <w:rFonts w:ascii="Arial" w:hAnsi="Arial" w:cs="Arial"/>
          <w:sz w:val="24"/>
        </w:rPr>
        <w:t xml:space="preserve"> via Genova snc Piano T metri quadrati 29 (di cui 29 in area 1 della zona C1a) area urbana;</w:t>
      </w:r>
    </w:p>
    <w:p w:rsidR="00505EB6" w:rsidRPr="00C10E85" w:rsidRDefault="00505EB6">
      <w:pPr>
        <w:spacing w:line="282" w:lineRule="exact"/>
        <w:rPr>
          <w:rFonts w:ascii="Arial" w:hAnsi="Arial" w:cs="Arial"/>
          <w:sz w:val="24"/>
          <w:szCs w:val="24"/>
          <w:u w:val="single"/>
        </w:rPr>
      </w:pPr>
      <w:r w:rsidRPr="00C10E85">
        <w:rPr>
          <w:rFonts w:ascii="Arial" w:hAnsi="Arial" w:cs="Arial"/>
          <w:sz w:val="24"/>
        </w:rPr>
        <w:t xml:space="preserve">= particella </w:t>
      </w:r>
      <w:r w:rsidRPr="00C10E85">
        <w:rPr>
          <w:rFonts w:ascii="Arial" w:hAnsi="Arial" w:cs="Arial"/>
          <w:b/>
          <w:sz w:val="24"/>
        </w:rPr>
        <w:t>346</w:t>
      </w:r>
      <w:r w:rsidRPr="00C10E85">
        <w:rPr>
          <w:rFonts w:ascii="Arial" w:hAnsi="Arial" w:cs="Arial"/>
          <w:sz w:val="24"/>
        </w:rPr>
        <w:t xml:space="preserve"> via Genova snc Piano T metri quadrati 15 (di cui 15 in area 1 della zona C1a) area urbana;</w:t>
      </w:r>
    </w:p>
    <w:p w:rsidR="00505EB6" w:rsidRPr="00C10E85" w:rsidRDefault="00505EB6">
      <w:pPr>
        <w:spacing w:line="282" w:lineRule="exact"/>
        <w:jc w:val="center"/>
        <w:rPr>
          <w:rFonts w:ascii="Arial" w:hAnsi="Arial" w:cs="Arial"/>
          <w:sz w:val="24"/>
        </w:rPr>
      </w:pPr>
      <w:r w:rsidRPr="00C10E85">
        <w:rPr>
          <w:rFonts w:ascii="Arial" w:hAnsi="Arial" w:cs="Arial"/>
          <w:sz w:val="24"/>
          <w:szCs w:val="24"/>
          <w:u w:val="single"/>
        </w:rPr>
        <w:t>la società “</w:t>
      </w:r>
      <w:r w:rsidRPr="00C10E85">
        <w:rPr>
          <w:rFonts w:ascii="Arial" w:hAnsi="Arial" w:cs="Arial"/>
          <w:bCs/>
          <w:sz w:val="24"/>
          <w:szCs w:val="24"/>
          <w:u w:val="single"/>
        </w:rPr>
        <w:t>IMMOBILIARE DOMUS S.A.S.</w:t>
      </w:r>
      <w:r w:rsidRPr="00C10E85">
        <w:rPr>
          <w:rFonts w:ascii="Arial" w:hAnsi="Arial" w:cs="Arial"/>
          <w:sz w:val="24"/>
          <w:szCs w:val="24"/>
        </w:rPr>
        <w:t>:</w:t>
      </w:r>
    </w:p>
    <w:p w:rsidR="00505EB6" w:rsidRPr="00C10E85" w:rsidRDefault="00505EB6">
      <w:pPr>
        <w:spacing w:line="282" w:lineRule="exact"/>
        <w:rPr>
          <w:rFonts w:ascii="Arial" w:hAnsi="Arial" w:cs="Arial"/>
          <w:sz w:val="24"/>
        </w:rPr>
      </w:pPr>
      <w:r w:rsidRPr="00C10E85">
        <w:rPr>
          <w:rFonts w:ascii="Arial" w:hAnsi="Arial" w:cs="Arial"/>
          <w:sz w:val="24"/>
        </w:rPr>
        <w:t xml:space="preserve">Sezione </w:t>
      </w:r>
      <w:proofErr w:type="spellStart"/>
      <w:r w:rsidRPr="00C10E85">
        <w:rPr>
          <w:rFonts w:ascii="Arial" w:hAnsi="Arial" w:cs="Arial"/>
          <w:b/>
          <w:sz w:val="24"/>
        </w:rPr>
        <w:t>Borghetto</w:t>
      </w:r>
      <w:proofErr w:type="spellEnd"/>
      <w:r w:rsidRPr="00C10E85">
        <w:rPr>
          <w:rFonts w:ascii="Arial" w:hAnsi="Arial" w:cs="Arial"/>
          <w:b/>
          <w:sz w:val="24"/>
        </w:rPr>
        <w:t xml:space="preserve"> San Nicolò</w:t>
      </w:r>
      <w:r w:rsidRPr="00C10E85">
        <w:rPr>
          <w:rFonts w:ascii="Arial" w:hAnsi="Arial" w:cs="Arial"/>
          <w:sz w:val="24"/>
        </w:rPr>
        <w:t xml:space="preserve"> Foglio </w:t>
      </w:r>
      <w:r w:rsidRPr="00C10E85">
        <w:rPr>
          <w:rFonts w:ascii="Arial" w:hAnsi="Arial" w:cs="Arial"/>
          <w:b/>
          <w:sz w:val="24"/>
        </w:rPr>
        <w:t>3</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481</w:t>
      </w:r>
      <w:r w:rsidRPr="00C10E85">
        <w:rPr>
          <w:rFonts w:ascii="Arial" w:hAnsi="Arial" w:cs="Arial"/>
          <w:sz w:val="24"/>
        </w:rPr>
        <w:t xml:space="preserve"> are 16,11 (di cui 16,11 in area 1 della zona C1a) orto irriguo a fiori classe 1 RD Euro 632,23 RA Euro 118,98;</w:t>
      </w:r>
    </w:p>
    <w:p w:rsidR="00505EB6" w:rsidRPr="00C10E85" w:rsidRDefault="00505EB6">
      <w:pPr>
        <w:spacing w:line="282" w:lineRule="exact"/>
        <w:rPr>
          <w:rFonts w:ascii="Arial" w:hAnsi="Arial" w:cs="Arial"/>
          <w:sz w:val="24"/>
        </w:rPr>
      </w:pPr>
      <w:r w:rsidRPr="00C10E85">
        <w:rPr>
          <w:rFonts w:ascii="Arial" w:hAnsi="Arial" w:cs="Arial"/>
          <w:sz w:val="24"/>
        </w:rPr>
        <w:t xml:space="preserve">= particella </w:t>
      </w:r>
      <w:r w:rsidRPr="00C10E85">
        <w:rPr>
          <w:rFonts w:ascii="Arial" w:hAnsi="Arial" w:cs="Arial"/>
          <w:b/>
          <w:sz w:val="24"/>
        </w:rPr>
        <w:t>484</w:t>
      </w:r>
      <w:r w:rsidRPr="00C10E85">
        <w:rPr>
          <w:rFonts w:ascii="Arial" w:hAnsi="Arial" w:cs="Arial"/>
          <w:sz w:val="24"/>
        </w:rPr>
        <w:t xml:space="preserve"> are 12,92 (di cui 12,60 in area 1 della zona C1a) orto irriguo a fiori classe 1 RD Euro 507,12 RA Euro 95,42;</w:t>
      </w:r>
    </w:p>
    <w:p w:rsidR="00505EB6" w:rsidRPr="00C10E85" w:rsidRDefault="00505EB6">
      <w:pPr>
        <w:spacing w:line="282" w:lineRule="exact"/>
        <w:rPr>
          <w:rFonts w:ascii="Arial" w:hAnsi="Arial" w:cs="Arial"/>
          <w:sz w:val="24"/>
          <w:szCs w:val="24"/>
        </w:rPr>
      </w:pPr>
      <w:r w:rsidRPr="00C10E85">
        <w:rPr>
          <w:rFonts w:ascii="Arial" w:hAnsi="Arial" w:cs="Arial"/>
          <w:sz w:val="24"/>
        </w:rPr>
        <w:t xml:space="preserve">= particella </w:t>
      </w:r>
      <w:r w:rsidRPr="00C10E85">
        <w:rPr>
          <w:rFonts w:ascii="Arial" w:hAnsi="Arial" w:cs="Arial"/>
          <w:b/>
          <w:sz w:val="24"/>
        </w:rPr>
        <w:t>488</w:t>
      </w:r>
      <w:r w:rsidRPr="00C10E85">
        <w:rPr>
          <w:rFonts w:ascii="Arial" w:hAnsi="Arial" w:cs="Arial"/>
          <w:sz w:val="24"/>
        </w:rPr>
        <w:t xml:space="preserve"> are 1,45 (di cui 0,00 in area 1 della zona C1a) orto irr</w:t>
      </w:r>
      <w:r w:rsidRPr="00C10E85">
        <w:rPr>
          <w:rFonts w:ascii="Arial" w:hAnsi="Arial" w:cs="Arial"/>
          <w:sz w:val="24"/>
        </w:rPr>
        <w:t>i</w:t>
      </w:r>
      <w:r w:rsidRPr="00C10E85">
        <w:rPr>
          <w:rFonts w:ascii="Arial" w:hAnsi="Arial" w:cs="Arial"/>
          <w:sz w:val="24"/>
        </w:rPr>
        <w:t>guo a fiori classe 1 RD Euro 56,91 RA Euro 10,71;</w:t>
      </w:r>
    </w:p>
    <w:p w:rsidR="00505EB6" w:rsidRPr="00C10E85" w:rsidRDefault="00505EB6">
      <w:pPr>
        <w:spacing w:line="282" w:lineRule="exact"/>
        <w:rPr>
          <w:rFonts w:ascii="Arial" w:hAnsi="Arial" w:cs="Arial"/>
          <w:sz w:val="24"/>
          <w:szCs w:val="24"/>
        </w:rPr>
      </w:pPr>
      <w:proofErr w:type="spellStart"/>
      <w:r w:rsidRPr="00C10E85">
        <w:rPr>
          <w:rFonts w:ascii="Arial" w:hAnsi="Arial" w:cs="Arial"/>
          <w:sz w:val="24"/>
          <w:szCs w:val="24"/>
        </w:rPr>
        <w:t>…per</w:t>
      </w:r>
      <w:proofErr w:type="spellEnd"/>
      <w:r w:rsidRPr="00C10E85">
        <w:rPr>
          <w:rFonts w:ascii="Arial" w:hAnsi="Arial" w:cs="Arial"/>
          <w:sz w:val="24"/>
          <w:szCs w:val="24"/>
        </w:rPr>
        <w:t xml:space="preserve"> una superficie complessiva </w:t>
      </w:r>
      <w:r w:rsidRPr="00C10E85">
        <w:rPr>
          <w:rFonts w:ascii="Arial" w:hAnsi="Arial" w:cs="Arial"/>
          <w:sz w:val="24"/>
        </w:rPr>
        <w:t xml:space="preserve">in area 1 della zona C1a </w:t>
      </w:r>
      <w:r w:rsidRPr="00C10E85">
        <w:rPr>
          <w:rFonts w:ascii="Arial" w:hAnsi="Arial" w:cs="Arial"/>
          <w:sz w:val="24"/>
          <w:szCs w:val="24"/>
        </w:rPr>
        <w:t>di mq. 35.792 (trentacinquemila settecentonovantadue) ovvero di indici rise</w:t>
      </w:r>
      <w:r w:rsidRPr="00C10E85">
        <w:rPr>
          <w:rFonts w:ascii="Arial" w:hAnsi="Arial" w:cs="Arial"/>
          <w:sz w:val="24"/>
          <w:szCs w:val="24"/>
        </w:rPr>
        <w:t>r</w:t>
      </w:r>
      <w:r w:rsidRPr="00C10E85">
        <w:rPr>
          <w:rFonts w:ascii="Arial" w:hAnsi="Arial" w:cs="Arial"/>
          <w:sz w:val="24"/>
          <w:szCs w:val="24"/>
        </w:rPr>
        <w:t>vati;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a seguito della variante adottata con </w:t>
      </w:r>
      <w:proofErr w:type="spellStart"/>
      <w:r w:rsidRPr="00C10E85">
        <w:rPr>
          <w:rFonts w:ascii="Arial" w:hAnsi="Arial" w:cs="Arial"/>
          <w:sz w:val="24"/>
          <w:szCs w:val="24"/>
        </w:rPr>
        <w:t>D.C.C.</w:t>
      </w:r>
      <w:proofErr w:type="spellEnd"/>
      <w:r w:rsidRPr="00C10E85">
        <w:rPr>
          <w:rFonts w:ascii="Arial" w:hAnsi="Arial" w:cs="Arial"/>
          <w:sz w:val="24"/>
          <w:szCs w:val="24"/>
        </w:rPr>
        <w:t xml:space="preserve"> n. 7 del 2 marzo 2004 e successivo esame delle osservazioni </w:t>
      </w:r>
      <w:proofErr w:type="spellStart"/>
      <w:r w:rsidRPr="00C10E85">
        <w:rPr>
          <w:rFonts w:ascii="Arial" w:hAnsi="Arial" w:cs="Arial"/>
          <w:sz w:val="24"/>
          <w:szCs w:val="24"/>
        </w:rPr>
        <w:t>D.C.C.</w:t>
      </w:r>
      <w:proofErr w:type="spellEnd"/>
      <w:r w:rsidRPr="00C10E85">
        <w:rPr>
          <w:rFonts w:ascii="Arial" w:hAnsi="Arial" w:cs="Arial"/>
          <w:sz w:val="24"/>
          <w:szCs w:val="24"/>
        </w:rPr>
        <w:t xml:space="preserve"> n. 5 del 14 marzo 2005, definitivamente approvato con decreto Presidente della Provi</w:t>
      </w:r>
      <w:r w:rsidRPr="00C10E85">
        <w:rPr>
          <w:rFonts w:ascii="Arial" w:hAnsi="Arial" w:cs="Arial"/>
          <w:sz w:val="24"/>
          <w:szCs w:val="24"/>
        </w:rPr>
        <w:t>n</w:t>
      </w:r>
      <w:r w:rsidRPr="00C10E85">
        <w:rPr>
          <w:rFonts w:ascii="Arial" w:hAnsi="Arial" w:cs="Arial"/>
          <w:sz w:val="24"/>
          <w:szCs w:val="24"/>
        </w:rPr>
        <w:t>cia n. 106H del 9 settembre 2005, è stata inserita una modesta porzi</w:t>
      </w:r>
      <w:r w:rsidRPr="00C10E85">
        <w:rPr>
          <w:rFonts w:ascii="Arial" w:hAnsi="Arial" w:cs="Arial"/>
          <w:sz w:val="24"/>
          <w:szCs w:val="24"/>
        </w:rPr>
        <w:t>o</w:t>
      </w:r>
      <w:r w:rsidRPr="00C10E85">
        <w:rPr>
          <w:rFonts w:ascii="Arial" w:hAnsi="Arial" w:cs="Arial"/>
          <w:sz w:val="24"/>
          <w:szCs w:val="24"/>
        </w:rPr>
        <w:t xml:space="preserve">ne di terreno, avente superficie di mq. 3,00, di proprietà della signora Renata PEZZOLI, facente parte del terreno censito alla sezione di </w:t>
      </w:r>
      <w:proofErr w:type="spellStart"/>
      <w:r w:rsidRPr="00C10E85">
        <w:rPr>
          <w:rFonts w:ascii="Arial" w:hAnsi="Arial" w:cs="Arial"/>
          <w:sz w:val="24"/>
          <w:szCs w:val="24"/>
        </w:rPr>
        <w:lastRenderedPageBreak/>
        <w:t>B.S.N.</w:t>
      </w:r>
      <w:proofErr w:type="spellEnd"/>
      <w:r w:rsidRPr="00C10E85">
        <w:rPr>
          <w:rFonts w:ascii="Arial" w:hAnsi="Arial" w:cs="Arial"/>
          <w:sz w:val="24"/>
          <w:szCs w:val="24"/>
        </w:rPr>
        <w:t xml:space="preserve"> foglio 3 particella 100 sub 2. Tale proprietà era già stata invitata a partecipare all’attuazione del lotto, ai sensi dell’art. 18 della legge r</w:t>
      </w:r>
      <w:r w:rsidRPr="00C10E85">
        <w:rPr>
          <w:rFonts w:ascii="Arial" w:hAnsi="Arial" w:cs="Arial"/>
          <w:sz w:val="24"/>
          <w:szCs w:val="24"/>
        </w:rPr>
        <w:t>e</w:t>
      </w:r>
      <w:r w:rsidRPr="00C10E85">
        <w:rPr>
          <w:rFonts w:ascii="Arial" w:hAnsi="Arial" w:cs="Arial"/>
          <w:sz w:val="24"/>
          <w:szCs w:val="24"/>
        </w:rPr>
        <w:t>gionale 24/87, con lettera raccomandata del 18 aprile 2003 cui è s</w:t>
      </w:r>
      <w:r w:rsidRPr="00C10E85">
        <w:rPr>
          <w:rFonts w:ascii="Arial" w:hAnsi="Arial" w:cs="Arial"/>
          <w:sz w:val="24"/>
          <w:szCs w:val="24"/>
        </w:rPr>
        <w:t>e</w:t>
      </w:r>
      <w:r w:rsidRPr="00C10E85">
        <w:rPr>
          <w:rFonts w:ascii="Arial" w:hAnsi="Arial" w:cs="Arial"/>
          <w:sz w:val="24"/>
          <w:szCs w:val="24"/>
        </w:rPr>
        <w:t>guita, sebbene fuori termine, la comunicazione della disponibilità alla sola cessione volontaria dell’area; tale documentazione risulta negli a</w:t>
      </w:r>
      <w:r w:rsidRPr="00C10E85">
        <w:rPr>
          <w:rFonts w:ascii="Arial" w:hAnsi="Arial" w:cs="Arial"/>
          <w:sz w:val="24"/>
          <w:szCs w:val="24"/>
        </w:rPr>
        <w:t>l</w:t>
      </w:r>
      <w:r w:rsidRPr="00C10E85">
        <w:rPr>
          <w:rFonts w:ascii="Arial" w:hAnsi="Arial" w:cs="Arial"/>
          <w:sz w:val="24"/>
          <w:szCs w:val="24"/>
        </w:rPr>
        <w:t>legati depositati con il progetto, presso l’ Ufficio Tecnico del Comune di Bordighera, ed allego al presente atto sotto la lettera "</w:t>
      </w:r>
      <w:r w:rsidRPr="00C10E85">
        <w:rPr>
          <w:rFonts w:ascii="Arial" w:hAnsi="Arial" w:cs="Arial"/>
          <w:b/>
          <w:sz w:val="24"/>
          <w:szCs w:val="24"/>
        </w:rPr>
        <w:t>D</w:t>
      </w:r>
      <w:r w:rsidRPr="00C10E85">
        <w:rPr>
          <w:rFonts w:ascii="Arial" w:hAnsi="Arial" w:cs="Arial"/>
          <w:sz w:val="24"/>
          <w:szCs w:val="24"/>
        </w:rPr>
        <w:t>";</w:t>
      </w:r>
    </w:p>
    <w:p w:rsidR="00505EB6" w:rsidRPr="00C10E85" w:rsidRDefault="00505EB6">
      <w:pPr>
        <w:spacing w:line="282" w:lineRule="exact"/>
        <w:rPr>
          <w:rFonts w:ascii="Arial" w:hAnsi="Arial" w:cs="Arial"/>
          <w:b/>
          <w:sz w:val="24"/>
          <w:szCs w:val="24"/>
          <w:u w:val="single"/>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le norme di attuazione del vigente P.R.G. del Comune di Bord</w:t>
      </w:r>
      <w:r w:rsidRPr="00C10E85">
        <w:rPr>
          <w:rFonts w:ascii="Arial" w:hAnsi="Arial" w:cs="Arial"/>
          <w:sz w:val="24"/>
          <w:szCs w:val="24"/>
        </w:rPr>
        <w:t>i</w:t>
      </w:r>
      <w:r w:rsidRPr="00C10E85">
        <w:rPr>
          <w:rFonts w:ascii="Arial" w:hAnsi="Arial" w:cs="Arial"/>
          <w:sz w:val="24"/>
          <w:szCs w:val="24"/>
        </w:rPr>
        <w:t xml:space="preserve">ghera, approvato con </w:t>
      </w:r>
      <w:proofErr w:type="spellStart"/>
      <w:r w:rsidRPr="00C10E85">
        <w:rPr>
          <w:rFonts w:ascii="Arial" w:hAnsi="Arial" w:cs="Arial"/>
          <w:sz w:val="24"/>
          <w:szCs w:val="24"/>
        </w:rPr>
        <w:t>D.P.G.R.</w:t>
      </w:r>
      <w:proofErr w:type="spellEnd"/>
      <w:r w:rsidRPr="00C10E85">
        <w:rPr>
          <w:rFonts w:ascii="Arial" w:hAnsi="Arial" w:cs="Arial"/>
          <w:sz w:val="24"/>
          <w:szCs w:val="24"/>
        </w:rPr>
        <w:t xml:space="preserve"> n. 39 del 29 febbraio 2000, consentono nella zona denominata “C1a“ e successiva variante approvata con </w:t>
      </w:r>
      <w:proofErr w:type="spellStart"/>
      <w:r w:rsidRPr="00C10E85">
        <w:rPr>
          <w:rFonts w:ascii="Arial" w:hAnsi="Arial" w:cs="Arial"/>
          <w:sz w:val="24"/>
          <w:szCs w:val="24"/>
        </w:rPr>
        <w:t>D.P.G.</w:t>
      </w:r>
      <w:proofErr w:type="spellEnd"/>
      <w:r w:rsidRPr="00C10E85">
        <w:rPr>
          <w:rFonts w:ascii="Arial" w:hAnsi="Arial" w:cs="Arial"/>
          <w:sz w:val="24"/>
          <w:szCs w:val="24"/>
        </w:rPr>
        <w:t xml:space="preserve"> n. 106 del 9 settembre 2005, quanto qui si riporta:</w:t>
      </w:r>
    </w:p>
    <w:p w:rsidR="00505EB6" w:rsidRPr="00C10E85" w:rsidRDefault="00505EB6">
      <w:pPr>
        <w:spacing w:line="282" w:lineRule="exact"/>
        <w:rPr>
          <w:rFonts w:ascii="Arial" w:hAnsi="Arial" w:cs="Arial"/>
          <w:sz w:val="24"/>
          <w:szCs w:val="24"/>
        </w:rPr>
      </w:pPr>
      <w:r w:rsidRPr="00C10E85">
        <w:rPr>
          <w:rFonts w:ascii="Arial" w:hAnsi="Arial" w:cs="Arial"/>
          <w:b/>
          <w:sz w:val="24"/>
          <w:szCs w:val="24"/>
          <w:u w:val="single"/>
        </w:rPr>
        <w:t>P.R.G.</w:t>
      </w:r>
      <w:r w:rsidRPr="00C10E85">
        <w:rPr>
          <w:rFonts w:ascii="Arial" w:hAnsi="Arial" w:cs="Arial"/>
          <w:b/>
          <w:sz w:val="24"/>
          <w:szCs w:val="24"/>
        </w:rPr>
        <w:t xml:space="preserve"> </w:t>
      </w:r>
      <w:r w:rsidRPr="00C10E85">
        <w:rPr>
          <w:rFonts w:ascii="Arial" w:hAnsi="Arial" w:cs="Arial"/>
          <w:sz w:val="24"/>
          <w:szCs w:val="24"/>
        </w:rPr>
        <w:t xml:space="preserve">estratto  </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I punti 51.04.01e 51.04.02 delle norme di attuazione del P.R.G. vigenti, (allegato A del decreto di approvazione), sono totalmente sostituite dalle seguenti norme contenute nella citata variante:</w:t>
      </w:r>
    </w:p>
    <w:p w:rsidR="00505EB6" w:rsidRPr="00C10E85" w:rsidRDefault="00505EB6">
      <w:pPr>
        <w:spacing w:line="282" w:lineRule="exact"/>
        <w:rPr>
          <w:rFonts w:ascii="Arial" w:hAnsi="Arial" w:cs="Arial"/>
          <w:sz w:val="24"/>
          <w:szCs w:val="24"/>
        </w:rPr>
      </w:pPr>
      <w:r w:rsidRPr="00C10E85">
        <w:rPr>
          <w:rFonts w:ascii="Arial" w:hAnsi="Arial" w:cs="Arial"/>
          <w:b/>
          <w:sz w:val="24"/>
          <w:szCs w:val="24"/>
        </w:rPr>
        <w:t>51.04.01 SOTTOZONA C1a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Area destinata allo sviluppo urbano che dovrà trovare realizzazione sulla base del progetto guida contenuto nelle tavole 38 e 41 dell’allegato livello insediativo, così come modificate dalla presente v</w:t>
      </w:r>
      <w:r w:rsidRPr="00C10E85">
        <w:rPr>
          <w:rFonts w:ascii="Arial" w:hAnsi="Arial" w:cs="Arial"/>
          <w:sz w:val="24"/>
          <w:szCs w:val="24"/>
        </w:rPr>
        <w:t>a</w:t>
      </w:r>
      <w:r w:rsidRPr="00C10E85">
        <w:rPr>
          <w:rFonts w:ascii="Arial" w:hAnsi="Arial" w:cs="Arial"/>
          <w:sz w:val="24"/>
          <w:szCs w:val="24"/>
        </w:rPr>
        <w:t>riante alla tav. 1.</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L’attuazione di tale area dovrà avvenire tramite 3 S.U.A. indicati dal progetto guida specificato alle </w:t>
      </w:r>
      <w:proofErr w:type="spellStart"/>
      <w:r w:rsidRPr="00C10E85">
        <w:rPr>
          <w:rFonts w:ascii="Arial" w:hAnsi="Arial" w:cs="Arial"/>
          <w:sz w:val="24"/>
          <w:szCs w:val="24"/>
        </w:rPr>
        <w:t>tavv</w:t>
      </w:r>
      <w:proofErr w:type="spellEnd"/>
      <w:r w:rsidRPr="00C10E85">
        <w:rPr>
          <w:rFonts w:ascii="Arial" w:hAnsi="Arial" w:cs="Arial"/>
          <w:sz w:val="24"/>
          <w:szCs w:val="24"/>
        </w:rPr>
        <w:t xml:space="preserve">. 2 e 3 che insieme ricomprendono la totalità della superficie libera della zona C1a.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 tre strumenti urbanistici attuativi saranno puntualmente indicati sulla base delle certificazioni catastali delle aree inserite nei tre singoli lotti, libere da precedenti asservimenti, e sulla base di verifica derivante dal rilievo planimetrico delle aree stesse.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Gli S.U.A. potranno ricomprendere anche modeste porzioni di aree a</w:t>
      </w:r>
      <w:r w:rsidRPr="00C10E85">
        <w:rPr>
          <w:rFonts w:ascii="Arial" w:hAnsi="Arial" w:cs="Arial"/>
          <w:sz w:val="24"/>
          <w:szCs w:val="24"/>
        </w:rPr>
        <w:t>t</w:t>
      </w:r>
      <w:r w:rsidRPr="00C10E85">
        <w:rPr>
          <w:rFonts w:ascii="Arial" w:hAnsi="Arial" w:cs="Arial"/>
          <w:sz w:val="24"/>
          <w:szCs w:val="24"/>
        </w:rPr>
        <w:t>tigue alla zona, purché queste non siano conteggiate nella determin</w:t>
      </w:r>
      <w:r w:rsidRPr="00C10E85">
        <w:rPr>
          <w:rFonts w:ascii="Arial" w:hAnsi="Arial" w:cs="Arial"/>
          <w:sz w:val="24"/>
          <w:szCs w:val="24"/>
        </w:rPr>
        <w:t>a</w:t>
      </w:r>
      <w:r w:rsidRPr="00C10E85">
        <w:rPr>
          <w:rFonts w:ascii="Arial" w:hAnsi="Arial" w:cs="Arial"/>
          <w:sz w:val="24"/>
          <w:szCs w:val="24"/>
        </w:rPr>
        <w:t>zione dell’indice stesso, ma solo utilizzate come completamenti fu</w:t>
      </w:r>
      <w:r w:rsidRPr="00C10E85">
        <w:rPr>
          <w:rFonts w:ascii="Arial" w:hAnsi="Arial" w:cs="Arial"/>
          <w:sz w:val="24"/>
          <w:szCs w:val="24"/>
        </w:rPr>
        <w:t>n</w:t>
      </w:r>
      <w:r w:rsidRPr="00C10E85">
        <w:rPr>
          <w:rFonts w:ascii="Arial" w:hAnsi="Arial" w:cs="Arial"/>
          <w:sz w:val="24"/>
          <w:szCs w:val="24"/>
        </w:rPr>
        <w:t>zionali della zona.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L’atto unilaterale d’obbligo previsto negli strumenti urbanistici attuativi dovrà obbligatoriamente prevedere: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la cessione gratuita al Comune delle aree e la realizzazione integrale delle relative opere destinate a viabilità principale ed a servizi pubblici;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la previsione di una dotazione di standard minimo pari a mq. 36 per ogni persona insediata al fine di soddisfare i fabbisogni pregressi in zona, restando inteso che laddove non sia possibile reperire le aree da destinare a standard, la parte mancante verrà monetizzata sulla base della deliberazione quadro adottata dall’Amministrazione Comunale;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la prioritaria realizzazione delle infrastrutture di urbanizzazione pr</w:t>
      </w:r>
      <w:r w:rsidRPr="00C10E85">
        <w:rPr>
          <w:rFonts w:ascii="Arial" w:hAnsi="Arial" w:cs="Arial"/>
          <w:sz w:val="24"/>
          <w:szCs w:val="24"/>
        </w:rPr>
        <w:t>i</w:t>
      </w:r>
      <w:r w:rsidRPr="00C10E85">
        <w:rPr>
          <w:rFonts w:ascii="Arial" w:hAnsi="Arial" w:cs="Arial"/>
          <w:sz w:val="24"/>
          <w:szCs w:val="24"/>
        </w:rPr>
        <w:t>maria necessarie per l’attuazione degli interventi edificatori, quali viab</w:t>
      </w:r>
      <w:r w:rsidRPr="00C10E85">
        <w:rPr>
          <w:rFonts w:ascii="Arial" w:hAnsi="Arial" w:cs="Arial"/>
          <w:sz w:val="24"/>
          <w:szCs w:val="24"/>
        </w:rPr>
        <w:t>i</w:t>
      </w:r>
      <w:r w:rsidRPr="00C10E85">
        <w:rPr>
          <w:rFonts w:ascii="Arial" w:hAnsi="Arial" w:cs="Arial"/>
          <w:sz w:val="24"/>
          <w:szCs w:val="24"/>
        </w:rPr>
        <w:t>lità pubblica con relativa illuminazione, reti idriche e fognarie e sott</w:t>
      </w:r>
      <w:r w:rsidRPr="00C10E85">
        <w:rPr>
          <w:rFonts w:ascii="Arial" w:hAnsi="Arial" w:cs="Arial"/>
          <w:sz w:val="24"/>
          <w:szCs w:val="24"/>
        </w:rPr>
        <w:t>o</w:t>
      </w:r>
      <w:r w:rsidRPr="00C10E85">
        <w:rPr>
          <w:rFonts w:ascii="Arial" w:hAnsi="Arial" w:cs="Arial"/>
          <w:sz w:val="24"/>
          <w:szCs w:val="24"/>
        </w:rPr>
        <w:t>servizi in generale, ivi comprese le opere di sistemazione della viabilità esistente, in relazione agli interventi di allacciamento e di adeguame</w:t>
      </w:r>
      <w:r w:rsidRPr="00C10E85">
        <w:rPr>
          <w:rFonts w:ascii="Arial" w:hAnsi="Arial" w:cs="Arial"/>
          <w:sz w:val="24"/>
          <w:szCs w:val="24"/>
        </w:rPr>
        <w:t>n</w:t>
      </w:r>
      <w:r w:rsidRPr="00C10E85">
        <w:rPr>
          <w:rFonts w:ascii="Arial" w:hAnsi="Arial" w:cs="Arial"/>
          <w:sz w:val="24"/>
          <w:szCs w:val="24"/>
        </w:rPr>
        <w:t>to anche delle reti esistenti e dei sottoservizi medesimi, conformeme</w:t>
      </w:r>
      <w:r w:rsidRPr="00C10E85">
        <w:rPr>
          <w:rFonts w:ascii="Arial" w:hAnsi="Arial" w:cs="Arial"/>
          <w:sz w:val="24"/>
          <w:szCs w:val="24"/>
        </w:rPr>
        <w:t>n</w:t>
      </w:r>
      <w:r w:rsidRPr="00C10E85">
        <w:rPr>
          <w:rFonts w:ascii="Arial" w:hAnsi="Arial" w:cs="Arial"/>
          <w:sz w:val="24"/>
          <w:szCs w:val="24"/>
        </w:rPr>
        <w:t xml:space="preserve">te alle limitazioni imposte al vigente Piano di Bacino in relazione alle previsioni edificatorie;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la collocazione della quota di edilizia pubblica convenzionata, previa intesa con l’Amministrazione comunale, dovrà essere prevista negli </w:t>
      </w:r>
      <w:r w:rsidRPr="00C10E85">
        <w:rPr>
          <w:rFonts w:ascii="Arial" w:hAnsi="Arial" w:cs="Arial"/>
          <w:sz w:val="24"/>
          <w:szCs w:val="24"/>
        </w:rPr>
        <w:t>e</w:t>
      </w:r>
      <w:r w:rsidRPr="00C10E85">
        <w:rPr>
          <w:rFonts w:ascii="Arial" w:hAnsi="Arial" w:cs="Arial"/>
          <w:sz w:val="24"/>
          <w:szCs w:val="24"/>
        </w:rPr>
        <w:lastRenderedPageBreak/>
        <w:t>difici ubicati nella zona ricompresa nella fascia c) delle aree inondabili del Piano di Bacino, che non presenta problemi ostativi alla edificazi</w:t>
      </w:r>
      <w:r w:rsidRPr="00C10E85">
        <w:rPr>
          <w:rFonts w:ascii="Arial" w:hAnsi="Arial" w:cs="Arial"/>
          <w:sz w:val="24"/>
          <w:szCs w:val="24"/>
        </w:rPr>
        <w:t>o</w:t>
      </w:r>
      <w:r w:rsidRPr="00C10E85">
        <w:rPr>
          <w:rFonts w:ascii="Arial" w:hAnsi="Arial" w:cs="Arial"/>
          <w:sz w:val="24"/>
          <w:szCs w:val="24"/>
        </w:rPr>
        <w:t xml:space="preserve">ne, in misura proporzionale alle volumetrie insediate in detta fascia. </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Quanto sopra come diviso tra i rispettivi strumenti urbanistici attuativi secondo l’elaborato di cui alla tavola 2, che di seguito sinteticamente si riassume:</w:t>
      </w:r>
    </w:p>
    <w:p w:rsidR="00505EB6" w:rsidRPr="00C10E85" w:rsidRDefault="00505EB6">
      <w:pPr>
        <w:spacing w:line="282" w:lineRule="exact"/>
        <w:jc w:val="center"/>
        <w:rPr>
          <w:rFonts w:ascii="Arial" w:hAnsi="Arial" w:cs="Arial"/>
          <w:b/>
          <w:sz w:val="24"/>
          <w:szCs w:val="24"/>
        </w:rPr>
      </w:pPr>
      <w:r w:rsidRPr="00C10E85">
        <w:rPr>
          <w:rFonts w:ascii="Arial" w:hAnsi="Arial" w:cs="Arial"/>
          <w:b/>
          <w:sz w:val="24"/>
          <w:szCs w:val="24"/>
        </w:rPr>
        <w:t xml:space="preserve">urbanizzazione primaria </w:t>
      </w:r>
      <w:r w:rsidRPr="00C10E85">
        <w:rPr>
          <w:rFonts w:ascii="Arial" w:hAnsi="Arial" w:cs="Arial"/>
          <w:b/>
          <w:sz w:val="24"/>
          <w:szCs w:val="24"/>
        </w:rPr>
        <w:tab/>
      </w:r>
      <w:r w:rsidRPr="00C10E85">
        <w:rPr>
          <w:rFonts w:ascii="Arial" w:hAnsi="Arial" w:cs="Arial"/>
          <w:b/>
          <w:sz w:val="24"/>
          <w:szCs w:val="24"/>
        </w:rPr>
        <w:tab/>
      </w:r>
      <w:proofErr w:type="spellStart"/>
      <w:r w:rsidRPr="00C10E85">
        <w:rPr>
          <w:rFonts w:ascii="Arial" w:hAnsi="Arial" w:cs="Arial"/>
          <w:b/>
          <w:sz w:val="24"/>
          <w:szCs w:val="24"/>
        </w:rPr>
        <w:t>standards</w:t>
      </w:r>
      <w:proofErr w:type="spellEnd"/>
    </w:p>
    <w:p w:rsidR="00505EB6" w:rsidRPr="00C10E85" w:rsidRDefault="00505EB6">
      <w:pPr>
        <w:spacing w:line="282" w:lineRule="exact"/>
        <w:rPr>
          <w:rFonts w:ascii="Arial" w:hAnsi="Arial" w:cs="Arial"/>
          <w:sz w:val="24"/>
          <w:szCs w:val="24"/>
        </w:rPr>
      </w:pPr>
      <w:r w:rsidRPr="00C10E85">
        <w:rPr>
          <w:rFonts w:ascii="Arial" w:hAnsi="Arial" w:cs="Arial"/>
          <w:b/>
          <w:sz w:val="24"/>
          <w:szCs w:val="24"/>
        </w:rPr>
        <w:tab/>
      </w:r>
      <w:r w:rsidRPr="00C10E85">
        <w:rPr>
          <w:rFonts w:ascii="Arial" w:hAnsi="Arial" w:cs="Arial"/>
          <w:b/>
          <w:sz w:val="24"/>
          <w:szCs w:val="24"/>
        </w:rPr>
        <w:tab/>
      </w:r>
      <w:r w:rsidRPr="00C10E85">
        <w:rPr>
          <w:rFonts w:ascii="Arial" w:hAnsi="Arial" w:cs="Arial"/>
          <w:sz w:val="24"/>
          <w:szCs w:val="24"/>
        </w:rPr>
        <w:t xml:space="preserve">AREA 1 </w:t>
      </w:r>
      <w:r w:rsidRPr="00C10E85">
        <w:rPr>
          <w:rFonts w:ascii="Arial" w:hAnsi="Arial" w:cs="Arial"/>
          <w:sz w:val="24"/>
          <w:szCs w:val="24"/>
        </w:rPr>
        <w:tab/>
        <w:t>TRATTO A - B</w:t>
      </w:r>
      <w:r w:rsidRPr="00C10E85">
        <w:rPr>
          <w:rFonts w:ascii="Arial" w:hAnsi="Arial" w:cs="Arial"/>
          <w:sz w:val="24"/>
          <w:szCs w:val="24"/>
        </w:rPr>
        <w:tab/>
        <w:t>VERDE 1</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TRATTO C - D</w:t>
      </w:r>
      <w:r w:rsidRPr="00C10E85">
        <w:rPr>
          <w:rFonts w:ascii="Arial" w:hAnsi="Arial" w:cs="Arial"/>
          <w:sz w:val="24"/>
          <w:szCs w:val="24"/>
        </w:rPr>
        <w:tab/>
        <w:t>VERDE 2</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 xml:space="preserve">TRATTO E - F </w:t>
      </w:r>
      <w:r w:rsidRPr="00C10E85">
        <w:rPr>
          <w:rFonts w:ascii="Arial" w:hAnsi="Arial" w:cs="Arial"/>
          <w:sz w:val="24"/>
          <w:szCs w:val="24"/>
        </w:rPr>
        <w:tab/>
        <w:t>VERDE 3</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PARCHEGGIO 7</w:t>
      </w:r>
    </w:p>
    <w:p w:rsidR="00505EB6" w:rsidRPr="00C10E85" w:rsidRDefault="00505EB6">
      <w:pPr>
        <w:spacing w:line="282" w:lineRule="exact"/>
        <w:ind w:left="4944"/>
        <w:rPr>
          <w:rFonts w:ascii="Arial" w:hAnsi="Arial" w:cs="Arial"/>
          <w:sz w:val="24"/>
          <w:szCs w:val="24"/>
        </w:rPr>
      </w:pPr>
      <w:r w:rsidRPr="00C10E85">
        <w:rPr>
          <w:rFonts w:ascii="Arial" w:hAnsi="Arial" w:cs="Arial"/>
          <w:sz w:val="24"/>
          <w:szCs w:val="24"/>
        </w:rPr>
        <w:t>compreso marciapiede e verde</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PARCHEGGIO 12</w:t>
      </w:r>
    </w:p>
    <w:p w:rsidR="00505EB6" w:rsidRPr="00C10E85" w:rsidRDefault="00505EB6">
      <w:pPr>
        <w:spacing w:line="282" w:lineRule="exact"/>
        <w:ind w:left="4944"/>
        <w:rPr>
          <w:rFonts w:ascii="Arial" w:hAnsi="Arial" w:cs="Arial"/>
          <w:b/>
          <w:sz w:val="24"/>
          <w:szCs w:val="24"/>
        </w:rPr>
      </w:pPr>
      <w:r w:rsidRPr="00C10E85">
        <w:rPr>
          <w:rFonts w:ascii="Arial" w:hAnsi="Arial" w:cs="Arial"/>
          <w:sz w:val="24"/>
          <w:szCs w:val="24"/>
        </w:rPr>
        <w:t>compreso marciapiede e passaggio pedonale alla scuola</w:t>
      </w:r>
    </w:p>
    <w:p w:rsidR="00505EB6" w:rsidRPr="00C10E85" w:rsidRDefault="00505EB6">
      <w:pPr>
        <w:spacing w:line="282" w:lineRule="exact"/>
        <w:rPr>
          <w:rFonts w:ascii="Arial" w:hAnsi="Arial" w:cs="Arial"/>
          <w:sz w:val="24"/>
          <w:szCs w:val="24"/>
        </w:rPr>
      </w:pPr>
      <w:r w:rsidRPr="00C10E85">
        <w:rPr>
          <w:rFonts w:ascii="Arial" w:hAnsi="Arial" w:cs="Arial"/>
          <w:b/>
          <w:sz w:val="24"/>
          <w:szCs w:val="24"/>
        </w:rPr>
        <w:tab/>
      </w:r>
      <w:r w:rsidRPr="00C10E85">
        <w:rPr>
          <w:rFonts w:ascii="Arial" w:hAnsi="Arial" w:cs="Arial"/>
          <w:b/>
          <w:sz w:val="24"/>
          <w:szCs w:val="24"/>
        </w:rPr>
        <w:tab/>
      </w:r>
      <w:r w:rsidRPr="00C10E85">
        <w:rPr>
          <w:rFonts w:ascii="Arial" w:hAnsi="Arial" w:cs="Arial"/>
          <w:sz w:val="24"/>
          <w:szCs w:val="24"/>
        </w:rPr>
        <w:t xml:space="preserve">AREA 2 </w:t>
      </w:r>
      <w:r w:rsidRPr="00C10E85">
        <w:rPr>
          <w:rFonts w:ascii="Arial" w:hAnsi="Arial" w:cs="Arial"/>
          <w:sz w:val="24"/>
          <w:szCs w:val="24"/>
        </w:rPr>
        <w:tab/>
        <w:t>TRATTO G - H</w:t>
      </w:r>
      <w:r w:rsidRPr="00C10E85">
        <w:rPr>
          <w:rFonts w:ascii="Arial" w:hAnsi="Arial" w:cs="Arial"/>
          <w:sz w:val="24"/>
          <w:szCs w:val="24"/>
        </w:rPr>
        <w:tab/>
        <w:t>VERDE 6</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compreso marciapiede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 xml:space="preserve">TRATTO E - I </w:t>
      </w:r>
      <w:r w:rsidRPr="00C10E85">
        <w:rPr>
          <w:rFonts w:ascii="Arial" w:hAnsi="Arial" w:cs="Arial"/>
          <w:sz w:val="24"/>
          <w:szCs w:val="24"/>
        </w:rPr>
        <w:tab/>
        <w:t>VERDE 8</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sistemazione in-</w:t>
      </w:r>
      <w:r w:rsidRPr="00C10E85">
        <w:rPr>
          <w:rFonts w:ascii="Arial" w:hAnsi="Arial" w:cs="Arial"/>
          <w:sz w:val="24"/>
          <w:szCs w:val="24"/>
        </w:rPr>
        <w:tab/>
        <w:t xml:space="preserve">PARCHEGGIO 5 </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nesto Via Pasteur</w:t>
      </w:r>
      <w:r w:rsidRPr="00C10E85">
        <w:rPr>
          <w:rFonts w:ascii="Arial" w:hAnsi="Arial" w:cs="Arial"/>
          <w:sz w:val="24"/>
          <w:szCs w:val="24"/>
        </w:rPr>
        <w:tab/>
        <w:t>e verde</w:t>
      </w:r>
    </w:p>
    <w:p w:rsidR="00505EB6" w:rsidRPr="00C10E85" w:rsidRDefault="00505EB6">
      <w:pPr>
        <w:spacing w:line="282" w:lineRule="exact"/>
        <w:ind w:left="4956"/>
        <w:rPr>
          <w:rFonts w:ascii="Arial" w:hAnsi="Arial" w:cs="Arial"/>
          <w:sz w:val="24"/>
          <w:szCs w:val="24"/>
        </w:rPr>
      </w:pPr>
      <w:r w:rsidRPr="00C10E85">
        <w:rPr>
          <w:rFonts w:ascii="Arial" w:hAnsi="Arial" w:cs="Arial"/>
          <w:sz w:val="24"/>
          <w:szCs w:val="24"/>
        </w:rPr>
        <w:t>CENTRO COMMERC. 4 solo cessione area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t>AREA 3</w:t>
      </w:r>
      <w:r w:rsidRPr="00C10E85">
        <w:rPr>
          <w:rFonts w:ascii="Arial" w:hAnsi="Arial" w:cs="Arial"/>
          <w:sz w:val="24"/>
          <w:szCs w:val="24"/>
        </w:rPr>
        <w:tab/>
        <w:t xml:space="preserve">TRATTO M - L </w:t>
      </w:r>
      <w:r w:rsidRPr="00C10E85">
        <w:rPr>
          <w:rFonts w:ascii="Arial" w:hAnsi="Arial" w:cs="Arial"/>
          <w:sz w:val="24"/>
          <w:szCs w:val="24"/>
        </w:rPr>
        <w:tab/>
        <w:t>VERDE 13</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compreso cabina ENEL</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TRATTO N - O</w:t>
      </w:r>
      <w:r w:rsidRPr="00C10E85">
        <w:rPr>
          <w:rFonts w:ascii="Arial" w:hAnsi="Arial" w:cs="Arial"/>
          <w:sz w:val="24"/>
          <w:szCs w:val="24"/>
        </w:rPr>
        <w:tab/>
        <w:t>PARCHEGGIO 10</w:t>
      </w:r>
    </w:p>
    <w:p w:rsidR="00505EB6" w:rsidRPr="00C10E85" w:rsidRDefault="00505EB6">
      <w:pPr>
        <w:spacing w:line="282" w:lineRule="exact"/>
        <w:ind w:left="4950"/>
        <w:rPr>
          <w:rFonts w:ascii="Arial" w:hAnsi="Arial" w:cs="Arial"/>
          <w:sz w:val="24"/>
          <w:szCs w:val="24"/>
        </w:rPr>
      </w:pPr>
      <w:r w:rsidRPr="00C10E85">
        <w:rPr>
          <w:rFonts w:ascii="Arial" w:hAnsi="Arial" w:cs="Arial"/>
          <w:sz w:val="24"/>
          <w:szCs w:val="24"/>
        </w:rPr>
        <w:t>compreso il marciapi</w:t>
      </w:r>
      <w:r w:rsidRPr="00C10E85">
        <w:rPr>
          <w:rFonts w:ascii="Arial" w:hAnsi="Arial" w:cs="Arial"/>
          <w:sz w:val="24"/>
          <w:szCs w:val="24"/>
        </w:rPr>
        <w:t>e</w:t>
      </w:r>
      <w:r w:rsidRPr="00C10E85">
        <w:rPr>
          <w:rFonts w:ascii="Arial" w:hAnsi="Arial" w:cs="Arial"/>
          <w:sz w:val="24"/>
          <w:szCs w:val="24"/>
        </w:rPr>
        <w:t>de su via G. Cesare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VERDE 11</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PARCHEGGIO 9</w:t>
      </w:r>
    </w:p>
    <w:p w:rsidR="00505EB6" w:rsidRPr="00C10E85" w:rsidRDefault="00505EB6">
      <w:pPr>
        <w:spacing w:line="282" w:lineRule="exact"/>
        <w:ind w:left="4950"/>
        <w:rPr>
          <w:rFonts w:ascii="Arial" w:hAnsi="Arial" w:cs="Arial"/>
          <w:sz w:val="24"/>
          <w:szCs w:val="24"/>
        </w:rPr>
      </w:pPr>
      <w:r w:rsidRPr="00C10E85">
        <w:rPr>
          <w:rFonts w:ascii="Arial" w:hAnsi="Arial" w:cs="Arial"/>
          <w:sz w:val="24"/>
          <w:szCs w:val="24"/>
        </w:rPr>
        <w:t>compreso marciapiede e verde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VERDE 14</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compreso cabina ENEL</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Le aree a servizi dovranno essere totalmente realizzate secondo pr</w:t>
      </w:r>
      <w:r w:rsidRPr="00C10E85">
        <w:rPr>
          <w:rFonts w:ascii="Arial" w:hAnsi="Arial" w:cs="Arial"/>
          <w:sz w:val="24"/>
          <w:szCs w:val="24"/>
        </w:rPr>
        <w:t>o</w:t>
      </w:r>
      <w:r w:rsidRPr="00C10E85">
        <w:rPr>
          <w:rFonts w:ascii="Arial" w:hAnsi="Arial" w:cs="Arial"/>
          <w:sz w:val="24"/>
          <w:szCs w:val="24"/>
        </w:rPr>
        <w:t>getti esecutivi redatti dai soggetti attuatori e ritenuti idonei dall’ufficio tecnico comunale.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 tratti di viabilità privata aperti nelle ore diurne al pubblico transito p</w:t>
      </w:r>
      <w:r w:rsidRPr="00C10E85">
        <w:rPr>
          <w:rFonts w:ascii="Arial" w:hAnsi="Arial" w:cs="Arial"/>
          <w:sz w:val="24"/>
          <w:szCs w:val="24"/>
        </w:rPr>
        <w:t>e</w:t>
      </w:r>
      <w:r w:rsidRPr="00C10E85">
        <w:rPr>
          <w:rFonts w:ascii="Arial" w:hAnsi="Arial" w:cs="Arial"/>
          <w:sz w:val="24"/>
          <w:szCs w:val="24"/>
        </w:rPr>
        <w:t>donale e ciclabile riportati alla tavola di variante n. 2 saranno a carico dell’attuatore dell’area 1.</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Gli interventi progettati dovranno rispondere ai seguenti caratteri tip</w:t>
      </w:r>
      <w:r w:rsidRPr="00C10E85">
        <w:rPr>
          <w:rFonts w:ascii="Arial" w:hAnsi="Arial" w:cs="Arial"/>
          <w:sz w:val="24"/>
          <w:szCs w:val="24"/>
        </w:rPr>
        <w:t>o</w:t>
      </w:r>
      <w:r w:rsidRPr="00C10E85">
        <w:rPr>
          <w:rFonts w:ascii="Arial" w:hAnsi="Arial" w:cs="Arial"/>
          <w:sz w:val="24"/>
          <w:szCs w:val="24"/>
        </w:rPr>
        <w:t>logici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pianta tendente alla forma poligonale e comunque con rapporto tra i lati non eccedenti i 5/4 l’uno dall’altro al fine di adeguarla alla tipologia classica della zona;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copertura a tetto a quattro falde realizzato in tegole marsigliesi o a</w:t>
      </w:r>
      <w:r w:rsidRPr="00C10E85">
        <w:rPr>
          <w:rFonts w:ascii="Arial" w:hAnsi="Arial" w:cs="Arial"/>
          <w:sz w:val="24"/>
          <w:szCs w:val="24"/>
        </w:rPr>
        <w:t>r</w:t>
      </w:r>
      <w:r w:rsidRPr="00C10E85">
        <w:rPr>
          <w:rFonts w:ascii="Arial" w:hAnsi="Arial" w:cs="Arial"/>
          <w:sz w:val="24"/>
          <w:szCs w:val="24"/>
        </w:rPr>
        <w:t>desia sopra le coperture è ammessa la costruzione di volumi tecnici e di emergenze architettoniche completamente aperte che siano integr</w:t>
      </w:r>
      <w:r w:rsidRPr="00C10E85">
        <w:rPr>
          <w:rFonts w:ascii="Arial" w:hAnsi="Arial" w:cs="Arial"/>
          <w:sz w:val="24"/>
          <w:szCs w:val="24"/>
        </w:rPr>
        <w:t>a</w:t>
      </w:r>
      <w:r w:rsidRPr="00C10E85">
        <w:rPr>
          <w:rFonts w:ascii="Arial" w:hAnsi="Arial" w:cs="Arial"/>
          <w:sz w:val="24"/>
          <w:szCs w:val="24"/>
        </w:rPr>
        <w:t>te armonicamente con l’edificio;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lastRenderedPageBreak/>
        <w:t>- apertura di abbaini e lucernai nei sottotetti non abitabili limitata al 2% delle superfici coperte;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eventuali loggiati individuati tra archi a tutto sesto o archi ribassati con parapetti in ferro a disegno semplice o balaustre di cemento a c</w:t>
      </w:r>
      <w:r w:rsidRPr="00C10E85">
        <w:rPr>
          <w:rFonts w:ascii="Arial" w:hAnsi="Arial" w:cs="Arial"/>
          <w:sz w:val="24"/>
          <w:szCs w:val="24"/>
        </w:rPr>
        <w:t>o</w:t>
      </w:r>
      <w:r w:rsidRPr="00C10E85">
        <w:rPr>
          <w:rFonts w:ascii="Arial" w:hAnsi="Arial" w:cs="Arial"/>
          <w:sz w:val="24"/>
          <w:szCs w:val="24"/>
        </w:rPr>
        <w:t>lonne;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terrazzi aggettanti non oltre </w:t>
      </w:r>
      <w:proofErr w:type="spellStart"/>
      <w:r w:rsidRPr="00C10E85">
        <w:rPr>
          <w:rFonts w:ascii="Arial" w:hAnsi="Arial" w:cs="Arial"/>
          <w:sz w:val="24"/>
          <w:szCs w:val="24"/>
        </w:rPr>
        <w:t>mt</w:t>
      </w:r>
      <w:proofErr w:type="spellEnd"/>
      <w:r w:rsidRPr="00C10E85">
        <w:rPr>
          <w:rFonts w:ascii="Arial" w:hAnsi="Arial" w:cs="Arial"/>
          <w:sz w:val="24"/>
          <w:szCs w:val="24"/>
        </w:rPr>
        <w:t xml:space="preserve">. 1,5 e non più estesi di </w:t>
      </w:r>
      <w:proofErr w:type="spellStart"/>
      <w:r w:rsidRPr="00C10E85">
        <w:rPr>
          <w:rFonts w:ascii="Arial" w:hAnsi="Arial" w:cs="Arial"/>
          <w:sz w:val="24"/>
          <w:szCs w:val="24"/>
        </w:rPr>
        <w:t>mt</w:t>
      </w:r>
      <w:proofErr w:type="spellEnd"/>
      <w:r w:rsidRPr="00C10E85">
        <w:rPr>
          <w:rFonts w:ascii="Arial" w:hAnsi="Arial" w:cs="Arial"/>
          <w:sz w:val="24"/>
          <w:szCs w:val="24"/>
        </w:rPr>
        <w:t>. 3,0 e co</w:t>
      </w:r>
      <w:r w:rsidRPr="00C10E85">
        <w:rPr>
          <w:rFonts w:ascii="Arial" w:hAnsi="Arial" w:cs="Arial"/>
          <w:sz w:val="24"/>
          <w:szCs w:val="24"/>
        </w:rPr>
        <w:t>m</w:t>
      </w:r>
      <w:r w:rsidRPr="00C10E85">
        <w:rPr>
          <w:rFonts w:ascii="Arial" w:hAnsi="Arial" w:cs="Arial"/>
          <w:sz w:val="24"/>
          <w:szCs w:val="24"/>
        </w:rPr>
        <w:t>plessivamente 1/3 della facciata;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colorazioni terrose o giudicate compatibili dalla C.E.I.;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finestre a sviluppo verticale con rapporto tra altezza e larghezza non inferiore a 1,50.</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Gli ingombri planimetrici dei fabbricati hanno solo valore indicativo de</w:t>
      </w:r>
      <w:r w:rsidRPr="00C10E85">
        <w:rPr>
          <w:rFonts w:ascii="Arial" w:hAnsi="Arial" w:cs="Arial"/>
          <w:sz w:val="24"/>
          <w:szCs w:val="24"/>
        </w:rPr>
        <w:t>l</w:t>
      </w:r>
      <w:r w:rsidRPr="00C10E85">
        <w:rPr>
          <w:rFonts w:ascii="Arial" w:hAnsi="Arial" w:cs="Arial"/>
          <w:sz w:val="24"/>
          <w:szCs w:val="24"/>
        </w:rPr>
        <w:t>la zona insediabile e potranno essere dilatati sino alla misura massima di cui ai successivi parametri.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Dovrà essere redatto uno specifico progetto di sistemazione delle aree </w:t>
      </w:r>
      <w:proofErr w:type="spellStart"/>
      <w:r w:rsidRPr="00C10E85">
        <w:rPr>
          <w:rFonts w:ascii="Arial" w:hAnsi="Arial" w:cs="Arial"/>
          <w:sz w:val="24"/>
          <w:szCs w:val="24"/>
        </w:rPr>
        <w:t>pertinenziali</w:t>
      </w:r>
      <w:proofErr w:type="spellEnd"/>
      <w:r w:rsidRPr="00C10E85">
        <w:rPr>
          <w:rFonts w:ascii="Arial" w:hAnsi="Arial" w:cs="Arial"/>
          <w:sz w:val="24"/>
          <w:szCs w:val="24"/>
        </w:rPr>
        <w:t xml:space="preserve"> che tenga conto di un equilibrato rapporto tra aree verdi e superfici viabili ed individui una razionale piantumazione con indic</w:t>
      </w:r>
      <w:r w:rsidRPr="00C10E85">
        <w:rPr>
          <w:rFonts w:ascii="Arial" w:hAnsi="Arial" w:cs="Arial"/>
          <w:sz w:val="24"/>
          <w:szCs w:val="24"/>
        </w:rPr>
        <w:t>a</w:t>
      </w:r>
      <w:r w:rsidRPr="00C10E85">
        <w:rPr>
          <w:rFonts w:ascii="Arial" w:hAnsi="Arial" w:cs="Arial"/>
          <w:sz w:val="24"/>
          <w:szCs w:val="24"/>
        </w:rPr>
        <w:t>zione di essenze tipiche della zona e con la previsione di una pianta d’alto fusto ogni 50 mq. di superficie lorda ed una percentuale di palme pari al 40% di cui il 15% dattilifere.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Gli S.U.A. dovranno essere conformati ai seguenti parametri:</w:t>
      </w:r>
    </w:p>
    <w:p w:rsidR="00505EB6" w:rsidRPr="00C10E85" w:rsidRDefault="00505EB6">
      <w:pPr>
        <w:spacing w:line="282" w:lineRule="exact"/>
        <w:ind w:left="3540" w:hanging="3540"/>
        <w:rPr>
          <w:rFonts w:ascii="Arial" w:hAnsi="Arial" w:cs="Arial"/>
          <w:sz w:val="24"/>
          <w:szCs w:val="24"/>
        </w:rPr>
      </w:pPr>
      <w:r w:rsidRPr="00C10E85">
        <w:rPr>
          <w:rFonts w:ascii="Arial" w:hAnsi="Arial" w:cs="Arial"/>
          <w:sz w:val="24"/>
          <w:szCs w:val="24"/>
        </w:rPr>
        <w:t>indici territoriali</w:t>
      </w:r>
      <w:r w:rsidRPr="00C10E85">
        <w:rPr>
          <w:rFonts w:ascii="Arial" w:hAnsi="Arial" w:cs="Arial"/>
          <w:sz w:val="24"/>
          <w:szCs w:val="24"/>
        </w:rPr>
        <w:tab/>
        <w:t xml:space="preserve">0,70 </w:t>
      </w:r>
      <w:proofErr w:type="spellStart"/>
      <w:r w:rsidRPr="00C10E85">
        <w:rPr>
          <w:rFonts w:ascii="Arial" w:hAnsi="Arial" w:cs="Arial"/>
          <w:sz w:val="24"/>
          <w:szCs w:val="24"/>
        </w:rPr>
        <w:t>mc</w:t>
      </w:r>
      <w:proofErr w:type="spellEnd"/>
      <w:r w:rsidRPr="00C10E85">
        <w:rPr>
          <w:rFonts w:ascii="Arial" w:hAnsi="Arial" w:cs="Arial"/>
          <w:sz w:val="24"/>
          <w:szCs w:val="24"/>
        </w:rPr>
        <w:t xml:space="preserve">/mq di cui 0,10 con </w:t>
      </w:r>
      <w:proofErr w:type="spellStart"/>
      <w:r w:rsidRPr="00C10E85">
        <w:rPr>
          <w:rFonts w:ascii="Arial" w:hAnsi="Arial" w:cs="Arial"/>
          <w:sz w:val="24"/>
          <w:szCs w:val="24"/>
        </w:rPr>
        <w:t>dest</w:t>
      </w:r>
      <w:proofErr w:type="spellEnd"/>
      <w:r w:rsidRPr="00C10E85">
        <w:rPr>
          <w:rFonts w:ascii="Arial" w:hAnsi="Arial" w:cs="Arial"/>
          <w:sz w:val="24"/>
          <w:szCs w:val="24"/>
        </w:rPr>
        <w:t>. ed</w:t>
      </w:r>
      <w:r w:rsidRPr="00C10E85">
        <w:rPr>
          <w:rFonts w:ascii="Arial" w:hAnsi="Arial" w:cs="Arial"/>
          <w:sz w:val="24"/>
          <w:szCs w:val="24"/>
        </w:rPr>
        <w:t>i</w:t>
      </w:r>
      <w:r w:rsidRPr="00C10E85">
        <w:rPr>
          <w:rFonts w:ascii="Arial" w:hAnsi="Arial" w:cs="Arial"/>
          <w:sz w:val="24"/>
          <w:szCs w:val="24"/>
        </w:rPr>
        <w:t xml:space="preserve">lizia pubblica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H altezza </w:t>
      </w:r>
      <w:proofErr w:type="spellStart"/>
      <w:r w:rsidRPr="00C10E85">
        <w:rPr>
          <w:rFonts w:ascii="Arial" w:hAnsi="Arial" w:cs="Arial"/>
          <w:sz w:val="24"/>
          <w:szCs w:val="24"/>
        </w:rPr>
        <w:t>max</w:t>
      </w:r>
      <w:proofErr w:type="spellEnd"/>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proofErr w:type="spellStart"/>
      <w:r w:rsidRPr="00C10E85">
        <w:rPr>
          <w:rFonts w:ascii="Arial" w:hAnsi="Arial" w:cs="Arial"/>
          <w:sz w:val="24"/>
          <w:szCs w:val="24"/>
        </w:rPr>
        <w:t>mt</w:t>
      </w:r>
      <w:proofErr w:type="spellEnd"/>
      <w:r w:rsidRPr="00C10E85">
        <w:rPr>
          <w:rFonts w:ascii="Arial" w:hAnsi="Arial" w:cs="Arial"/>
          <w:sz w:val="24"/>
          <w:szCs w:val="24"/>
        </w:rPr>
        <w:t>. 10,50</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Numero dei piani</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proofErr w:type="spellStart"/>
      <w:r w:rsidRPr="00C10E85">
        <w:rPr>
          <w:rFonts w:ascii="Arial" w:hAnsi="Arial" w:cs="Arial"/>
          <w:sz w:val="24"/>
          <w:szCs w:val="24"/>
        </w:rPr>
        <w:t>n°</w:t>
      </w:r>
      <w:proofErr w:type="spellEnd"/>
      <w:r w:rsidRPr="00C10E85">
        <w:rPr>
          <w:rFonts w:ascii="Arial" w:hAnsi="Arial" w:cs="Arial"/>
          <w:sz w:val="24"/>
          <w:szCs w:val="24"/>
        </w:rPr>
        <w:t xml:space="preserve"> 3</w:t>
      </w:r>
    </w:p>
    <w:p w:rsidR="00505EB6" w:rsidRPr="00C10E85" w:rsidRDefault="00505EB6">
      <w:pPr>
        <w:spacing w:line="282" w:lineRule="exact"/>
        <w:rPr>
          <w:rFonts w:ascii="Arial" w:hAnsi="Arial" w:cs="Arial"/>
          <w:sz w:val="24"/>
          <w:szCs w:val="24"/>
        </w:rPr>
      </w:pPr>
      <w:proofErr w:type="spellStart"/>
      <w:r w:rsidRPr="00C10E85">
        <w:rPr>
          <w:rFonts w:ascii="Arial" w:hAnsi="Arial" w:cs="Arial"/>
          <w:sz w:val="24"/>
          <w:szCs w:val="24"/>
        </w:rPr>
        <w:t>Df</w:t>
      </w:r>
      <w:proofErr w:type="spellEnd"/>
      <w:r w:rsidRPr="00C10E85">
        <w:rPr>
          <w:rFonts w:ascii="Arial" w:hAnsi="Arial" w:cs="Arial"/>
          <w:sz w:val="24"/>
          <w:szCs w:val="24"/>
        </w:rPr>
        <w:t xml:space="preserve"> distanza dai fabbricati </w:t>
      </w:r>
      <w:proofErr w:type="spellStart"/>
      <w:r w:rsidRPr="00C10E85">
        <w:rPr>
          <w:rFonts w:ascii="Arial" w:hAnsi="Arial" w:cs="Arial"/>
          <w:sz w:val="24"/>
          <w:szCs w:val="24"/>
        </w:rPr>
        <w:t>mt</w:t>
      </w:r>
      <w:proofErr w:type="spellEnd"/>
      <w:r w:rsidRPr="00C10E85">
        <w:rPr>
          <w:rFonts w:ascii="Arial" w:hAnsi="Arial" w:cs="Arial"/>
          <w:sz w:val="24"/>
          <w:szCs w:val="24"/>
        </w:rPr>
        <w:t xml:space="preserve">. </w:t>
      </w:r>
      <w:r w:rsidRPr="00C10E85">
        <w:rPr>
          <w:rFonts w:ascii="Arial" w:hAnsi="Arial" w:cs="Arial"/>
          <w:sz w:val="24"/>
          <w:szCs w:val="24"/>
        </w:rPr>
        <w:tab/>
        <w:t>10</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Dc </w:t>
      </w:r>
      <w:proofErr w:type="spellStart"/>
      <w:r w:rsidRPr="00C10E85">
        <w:rPr>
          <w:rFonts w:ascii="Arial" w:hAnsi="Arial" w:cs="Arial"/>
          <w:sz w:val="24"/>
          <w:szCs w:val="24"/>
        </w:rPr>
        <w:t>dist</w:t>
      </w:r>
      <w:proofErr w:type="spellEnd"/>
      <w:r w:rsidRPr="00C10E85">
        <w:rPr>
          <w:rFonts w:ascii="Arial" w:hAnsi="Arial" w:cs="Arial"/>
          <w:sz w:val="24"/>
          <w:szCs w:val="24"/>
        </w:rPr>
        <w:t xml:space="preserve">. limiti di comparto </w:t>
      </w:r>
      <w:proofErr w:type="spellStart"/>
      <w:r w:rsidRPr="00C10E85">
        <w:rPr>
          <w:rFonts w:ascii="Arial" w:hAnsi="Arial" w:cs="Arial"/>
          <w:sz w:val="24"/>
          <w:szCs w:val="24"/>
        </w:rPr>
        <w:t>mt</w:t>
      </w:r>
      <w:proofErr w:type="spellEnd"/>
      <w:r w:rsidRPr="00C10E85">
        <w:rPr>
          <w:rFonts w:ascii="Arial" w:hAnsi="Arial" w:cs="Arial"/>
          <w:sz w:val="24"/>
          <w:szCs w:val="24"/>
        </w:rPr>
        <w:t xml:space="preserve">. </w:t>
      </w:r>
      <w:r w:rsidRPr="00C10E85">
        <w:rPr>
          <w:rFonts w:ascii="Arial" w:hAnsi="Arial" w:cs="Arial"/>
          <w:sz w:val="24"/>
          <w:szCs w:val="24"/>
        </w:rPr>
        <w:tab/>
        <w:t>5 ovvero &gt;= H/2</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Ds </w:t>
      </w:r>
      <w:proofErr w:type="spellStart"/>
      <w:r w:rsidRPr="00C10E85">
        <w:rPr>
          <w:rFonts w:ascii="Arial" w:hAnsi="Arial" w:cs="Arial"/>
          <w:sz w:val="24"/>
          <w:szCs w:val="24"/>
        </w:rPr>
        <w:t>dist</w:t>
      </w:r>
      <w:proofErr w:type="spellEnd"/>
      <w:r w:rsidRPr="00C10E85">
        <w:rPr>
          <w:rFonts w:ascii="Arial" w:hAnsi="Arial" w:cs="Arial"/>
          <w:sz w:val="24"/>
          <w:szCs w:val="24"/>
        </w:rPr>
        <w:t xml:space="preserve">. dalle strade </w:t>
      </w:r>
      <w:r w:rsidRPr="00C10E85">
        <w:rPr>
          <w:rFonts w:ascii="Arial" w:hAnsi="Arial" w:cs="Arial"/>
          <w:sz w:val="24"/>
          <w:szCs w:val="24"/>
        </w:rPr>
        <w:tab/>
      </w:r>
      <w:r w:rsidRPr="00C10E85">
        <w:rPr>
          <w:rFonts w:ascii="Arial" w:hAnsi="Arial" w:cs="Arial"/>
          <w:sz w:val="24"/>
          <w:szCs w:val="24"/>
        </w:rPr>
        <w:tab/>
      </w:r>
      <w:proofErr w:type="spellStart"/>
      <w:r w:rsidRPr="00C10E85">
        <w:rPr>
          <w:rFonts w:ascii="Arial" w:hAnsi="Arial" w:cs="Arial"/>
          <w:sz w:val="24"/>
          <w:szCs w:val="24"/>
        </w:rPr>
        <w:t>mt</w:t>
      </w:r>
      <w:proofErr w:type="spellEnd"/>
      <w:r w:rsidRPr="00C10E85">
        <w:rPr>
          <w:rFonts w:ascii="Arial" w:hAnsi="Arial" w:cs="Arial"/>
          <w:sz w:val="24"/>
          <w:szCs w:val="24"/>
        </w:rPr>
        <w:t>. 5 ovvero &gt;= H/2</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Lunghezza dei fronti</w:t>
      </w:r>
      <w:r w:rsidRPr="00C10E85">
        <w:rPr>
          <w:rFonts w:ascii="Arial" w:hAnsi="Arial" w:cs="Arial"/>
          <w:sz w:val="24"/>
          <w:szCs w:val="24"/>
        </w:rPr>
        <w:tab/>
      </w:r>
      <w:r w:rsidRPr="00C10E85">
        <w:rPr>
          <w:rFonts w:ascii="Arial" w:hAnsi="Arial" w:cs="Arial"/>
          <w:sz w:val="24"/>
          <w:szCs w:val="24"/>
        </w:rPr>
        <w:tab/>
      </w:r>
      <w:proofErr w:type="spellStart"/>
      <w:r w:rsidRPr="00C10E85">
        <w:rPr>
          <w:rFonts w:ascii="Arial" w:hAnsi="Arial" w:cs="Arial"/>
          <w:sz w:val="24"/>
          <w:szCs w:val="24"/>
        </w:rPr>
        <w:t>mt</w:t>
      </w:r>
      <w:proofErr w:type="spellEnd"/>
      <w:r w:rsidRPr="00C10E85">
        <w:rPr>
          <w:rFonts w:ascii="Arial" w:hAnsi="Arial" w:cs="Arial"/>
          <w:sz w:val="24"/>
          <w:szCs w:val="24"/>
        </w:rPr>
        <w:t>. 20</w:t>
      </w:r>
    </w:p>
    <w:p w:rsidR="00505EB6" w:rsidRPr="00C10E85" w:rsidRDefault="00505EB6">
      <w:pPr>
        <w:spacing w:line="282" w:lineRule="exact"/>
        <w:rPr>
          <w:rFonts w:ascii="Arial" w:hAnsi="Arial" w:cs="Arial"/>
          <w:sz w:val="24"/>
          <w:szCs w:val="24"/>
        </w:rPr>
      </w:pPr>
      <w:r w:rsidRPr="00C10E85">
        <w:rPr>
          <w:rFonts w:ascii="Arial" w:hAnsi="Arial" w:cs="Arial"/>
          <w:b/>
          <w:sz w:val="24"/>
          <w:szCs w:val="24"/>
        </w:rPr>
        <w:t>51.04.02 RE3</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L’edificio esistente all’interno dell’area RE3 e facente parte della zona C1a e destinato parte a viabilità generale e parte ad area a servizi, d</w:t>
      </w:r>
      <w:r w:rsidRPr="00C10E85">
        <w:rPr>
          <w:rFonts w:ascii="Arial" w:hAnsi="Arial" w:cs="Arial"/>
          <w:sz w:val="24"/>
          <w:szCs w:val="24"/>
        </w:rPr>
        <w:t>o</w:t>
      </w:r>
      <w:r w:rsidRPr="00C10E85">
        <w:rPr>
          <w:rFonts w:ascii="Arial" w:hAnsi="Arial" w:cs="Arial"/>
          <w:sz w:val="24"/>
          <w:szCs w:val="24"/>
        </w:rPr>
        <w:t>vrà essere demolito a cure e spese del Soggetto attuatore dell’area 2 e la corrispondente volumetria potrà essere ricostruita, in aggiunta a quella derivante dall’indice territoriale, nell’area insediabile di tale area.</w:t>
      </w:r>
    </w:p>
    <w:p w:rsidR="00505EB6" w:rsidRPr="00C10E85" w:rsidRDefault="00505EB6">
      <w:pPr>
        <w:spacing w:line="282" w:lineRule="exact"/>
        <w:rPr>
          <w:rFonts w:ascii="Arial" w:hAnsi="Arial" w:cs="Arial"/>
          <w:b/>
          <w:sz w:val="24"/>
          <w:szCs w:val="24"/>
          <w:u w:val="single"/>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il Piano Territoriale di Coordinamento Paesistico approvato con delibera del Consiglio Regionale n. 6 del 26 febbraio 1990 ricompre</w:t>
      </w:r>
      <w:r w:rsidRPr="00C10E85">
        <w:rPr>
          <w:rFonts w:ascii="Arial" w:hAnsi="Arial" w:cs="Arial"/>
          <w:sz w:val="24"/>
          <w:szCs w:val="24"/>
        </w:rPr>
        <w:t>n</w:t>
      </w:r>
      <w:r w:rsidRPr="00C10E85">
        <w:rPr>
          <w:rFonts w:ascii="Arial" w:hAnsi="Arial" w:cs="Arial"/>
          <w:sz w:val="24"/>
          <w:szCs w:val="24"/>
        </w:rPr>
        <w:t xml:space="preserve">de la zona nell’assetto insediativo di </w:t>
      </w:r>
      <w:proofErr w:type="spellStart"/>
      <w:r w:rsidRPr="00C10E85">
        <w:rPr>
          <w:rFonts w:ascii="Arial" w:hAnsi="Arial" w:cs="Arial"/>
          <w:sz w:val="24"/>
          <w:szCs w:val="24"/>
        </w:rPr>
        <w:t>T.U</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proofErr w:type="spellStart"/>
      <w:r w:rsidRPr="00C10E85">
        <w:rPr>
          <w:rFonts w:ascii="Arial" w:hAnsi="Arial" w:cs="Arial"/>
          <w:b/>
          <w:sz w:val="24"/>
          <w:szCs w:val="24"/>
          <w:u w:val="single"/>
        </w:rPr>
        <w:t>P.T.C.P.</w:t>
      </w:r>
      <w:proofErr w:type="spellEnd"/>
      <w:r w:rsidRPr="00C10E85">
        <w:rPr>
          <w:rFonts w:ascii="Arial" w:hAnsi="Arial" w:cs="Arial"/>
          <w:sz w:val="24"/>
          <w:szCs w:val="24"/>
        </w:rPr>
        <w:t xml:space="preserve"> estratto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Art. 38 Aree Urbane: tessuti urbani (TU)</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t>1. Sono classificate come tessuti urbani tutte le aree urbane che non rientrano nei casi precedenti (aree di interesse);</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ab/>
        <w:t>2. Trattandosi di parti del territorio nelle quali prevalgono, rispe</w:t>
      </w:r>
      <w:r w:rsidRPr="00C10E85">
        <w:rPr>
          <w:rFonts w:ascii="Arial" w:hAnsi="Arial" w:cs="Arial"/>
          <w:sz w:val="24"/>
          <w:szCs w:val="24"/>
        </w:rPr>
        <w:t>t</w:t>
      </w:r>
      <w:r w:rsidRPr="00C10E85">
        <w:rPr>
          <w:rFonts w:ascii="Arial" w:hAnsi="Arial" w:cs="Arial"/>
          <w:sz w:val="24"/>
          <w:szCs w:val="24"/>
        </w:rPr>
        <w:t>to agli obiettivi propri del Piano, le più generali problematiche di ordine urbanistico le stesse non sono assoggettate a specifica ed autonoma disciplina paesistica;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il piano di bacino del torrente </w:t>
      </w:r>
      <w:proofErr w:type="spellStart"/>
      <w:r w:rsidRPr="00C10E85">
        <w:rPr>
          <w:rFonts w:ascii="Arial" w:hAnsi="Arial" w:cs="Arial"/>
          <w:sz w:val="24"/>
          <w:szCs w:val="24"/>
        </w:rPr>
        <w:t>Borghetto</w:t>
      </w:r>
      <w:proofErr w:type="spellEnd"/>
      <w:r w:rsidRPr="00C10E85">
        <w:rPr>
          <w:rFonts w:ascii="Arial" w:hAnsi="Arial" w:cs="Arial"/>
          <w:sz w:val="24"/>
          <w:szCs w:val="24"/>
        </w:rPr>
        <w:t xml:space="preserve"> vigente approvato con DDG n.3479 del 24/12/2018,</w:t>
      </w:r>
      <w:r w:rsidRPr="00C10E85">
        <w:rPr>
          <w:rFonts w:ascii="Verdana" w:hAnsi="Verdana" w:cs="Verdana"/>
          <w:sz w:val="17"/>
          <w:szCs w:val="17"/>
          <w:shd w:val="clear" w:color="auto" w:fill="FFFFFF"/>
        </w:rPr>
        <w:t xml:space="preserve"> </w:t>
      </w:r>
      <w:r w:rsidRPr="00C10E85">
        <w:rPr>
          <w:rFonts w:ascii="Arial" w:hAnsi="Arial" w:cs="Arial"/>
          <w:sz w:val="24"/>
          <w:szCs w:val="24"/>
        </w:rPr>
        <w:t>individua dette aree alla unica degli amb</w:t>
      </w:r>
      <w:r w:rsidRPr="00C10E85">
        <w:rPr>
          <w:rFonts w:ascii="Arial" w:hAnsi="Arial" w:cs="Arial"/>
          <w:sz w:val="24"/>
          <w:szCs w:val="24"/>
        </w:rPr>
        <w:t>i</w:t>
      </w:r>
      <w:r w:rsidRPr="00C10E85">
        <w:rPr>
          <w:rFonts w:ascii="Arial" w:hAnsi="Arial" w:cs="Arial"/>
          <w:sz w:val="24"/>
          <w:szCs w:val="24"/>
        </w:rPr>
        <w:t>ti normativi, parte in zona indagata e fuori dagli ambiti; parte in  fascia C e parte in Ambito B0.</w:t>
      </w:r>
    </w:p>
    <w:p w:rsidR="00505EB6" w:rsidRPr="00C10E85" w:rsidRDefault="00505EB6">
      <w:pPr>
        <w:spacing w:line="282" w:lineRule="exact"/>
        <w:rPr>
          <w:rFonts w:ascii="Arial" w:hAnsi="Arial" w:cs="Arial"/>
          <w:b/>
          <w:sz w:val="24"/>
          <w:szCs w:val="24"/>
          <w:u w:val="single"/>
        </w:rPr>
      </w:pPr>
      <w:r w:rsidRPr="00C10E85">
        <w:rPr>
          <w:rFonts w:ascii="Arial" w:hAnsi="Arial" w:cs="Arial"/>
          <w:sz w:val="24"/>
          <w:szCs w:val="24"/>
        </w:rPr>
        <w:t>Solo l’Ambito B0 è regolato,  ai sensi del Capo II art. 12 comma 2 lett</w:t>
      </w:r>
      <w:r w:rsidRPr="00C10E85">
        <w:rPr>
          <w:rFonts w:ascii="Arial" w:hAnsi="Arial" w:cs="Arial"/>
          <w:sz w:val="24"/>
          <w:szCs w:val="24"/>
        </w:rPr>
        <w:t>e</w:t>
      </w:r>
      <w:r w:rsidRPr="00C10E85">
        <w:rPr>
          <w:rFonts w:ascii="Arial" w:hAnsi="Arial" w:cs="Arial"/>
          <w:sz w:val="24"/>
          <w:szCs w:val="24"/>
        </w:rPr>
        <w:lastRenderedPageBreak/>
        <w:t>ra “a-bis” delle Norme di Attuazione:</w:t>
      </w:r>
    </w:p>
    <w:p w:rsidR="00505EB6" w:rsidRPr="00C10E85" w:rsidRDefault="00505EB6">
      <w:pPr>
        <w:spacing w:line="282" w:lineRule="exact"/>
        <w:rPr>
          <w:rFonts w:ascii="Arial" w:hAnsi="Arial" w:cs="Arial"/>
          <w:sz w:val="24"/>
          <w:szCs w:val="24"/>
        </w:rPr>
      </w:pPr>
      <w:r w:rsidRPr="00C10E85">
        <w:rPr>
          <w:rFonts w:ascii="Arial" w:hAnsi="Arial" w:cs="Arial"/>
          <w:b/>
          <w:sz w:val="24"/>
          <w:szCs w:val="24"/>
          <w:u w:val="single"/>
        </w:rPr>
        <w:t>Stralcio della Norme di Attuazione del Piano di Bacino</w:t>
      </w:r>
    </w:p>
    <w:p w:rsidR="00505EB6" w:rsidRPr="00C10E85" w:rsidRDefault="00505EB6">
      <w:pPr>
        <w:spacing w:line="282" w:lineRule="exact"/>
        <w:rPr>
          <w:rFonts w:ascii="Arial" w:hAnsi="Arial" w:cs="Arial"/>
          <w:b/>
          <w:sz w:val="24"/>
          <w:szCs w:val="24"/>
          <w:u w:val="single"/>
        </w:rPr>
      </w:pPr>
      <w:r w:rsidRPr="00C10E85">
        <w:rPr>
          <w:rFonts w:ascii="Arial" w:hAnsi="Arial" w:cs="Arial"/>
          <w:sz w:val="24"/>
          <w:szCs w:val="24"/>
        </w:rPr>
        <w:t>Estratto della Norma</w:t>
      </w:r>
      <w:r w:rsidRPr="00C10E85">
        <w:rPr>
          <w:rFonts w:ascii="Arial" w:hAnsi="Arial" w:cs="Arial"/>
          <w:b/>
          <w:sz w:val="24"/>
          <w:szCs w:val="24"/>
          <w:u w:val="single"/>
        </w:rPr>
        <w:t xml:space="preserve"> </w:t>
      </w:r>
    </w:p>
    <w:p w:rsidR="00505EB6" w:rsidRPr="00C10E85" w:rsidRDefault="00505EB6">
      <w:pPr>
        <w:spacing w:line="282" w:lineRule="exact"/>
        <w:rPr>
          <w:rFonts w:ascii="Arial" w:hAnsi="Arial" w:cs="Arial"/>
          <w:sz w:val="24"/>
          <w:szCs w:val="24"/>
        </w:rPr>
      </w:pPr>
      <w:r w:rsidRPr="00C10E85">
        <w:rPr>
          <w:rFonts w:ascii="Arial" w:hAnsi="Arial" w:cs="Arial"/>
          <w:b/>
          <w:sz w:val="24"/>
          <w:szCs w:val="24"/>
          <w:u w:val="single"/>
        </w:rPr>
        <w:t xml:space="preserve">Art. 12 individuazione e categoria di aree </w:t>
      </w:r>
      <w:r w:rsidRPr="00C10E85">
        <w:rPr>
          <w:rFonts w:ascii="Arial" w:hAnsi="Arial" w:cs="Arial"/>
          <w:sz w:val="24"/>
          <w:szCs w:val="24"/>
        </w:rPr>
        <w:t>comma 2 lettera a bis punti:</w:t>
      </w:r>
    </w:p>
    <w:p w:rsidR="00505EB6" w:rsidRPr="00C10E85" w:rsidRDefault="00505EB6">
      <w:pPr>
        <w:spacing w:line="240" w:lineRule="auto"/>
        <w:rPr>
          <w:rFonts w:ascii="Arial" w:hAnsi="Arial" w:cs="Arial"/>
          <w:b/>
          <w:sz w:val="24"/>
          <w:szCs w:val="24"/>
          <w:u w:val="single"/>
        </w:rPr>
      </w:pPr>
      <w:proofErr w:type="spellStart"/>
      <w:r w:rsidRPr="00C10E85">
        <w:rPr>
          <w:rFonts w:ascii="Arial" w:hAnsi="Arial" w:cs="Arial"/>
          <w:sz w:val="24"/>
          <w:szCs w:val="24"/>
        </w:rPr>
        <w:t>……II</w:t>
      </w:r>
      <w:proofErr w:type="spellEnd"/>
      <w:r w:rsidRPr="00C10E85">
        <w:rPr>
          <w:rFonts w:ascii="Arial" w:hAnsi="Arial" w:cs="Arial"/>
          <w:sz w:val="24"/>
          <w:szCs w:val="24"/>
        </w:rPr>
        <w:t xml:space="preserve">. Ambito B0 : aree </w:t>
      </w:r>
      <w:proofErr w:type="spellStart"/>
      <w:r w:rsidRPr="00C10E85">
        <w:rPr>
          <w:rFonts w:ascii="Arial" w:hAnsi="Arial" w:cs="Arial"/>
          <w:sz w:val="24"/>
          <w:szCs w:val="24"/>
        </w:rPr>
        <w:t>perifluviali</w:t>
      </w:r>
      <w:proofErr w:type="spellEnd"/>
      <w:r w:rsidRPr="00C10E85">
        <w:rPr>
          <w:rFonts w:ascii="Arial" w:hAnsi="Arial" w:cs="Arial"/>
          <w:sz w:val="24"/>
          <w:szCs w:val="24"/>
        </w:rPr>
        <w:t xml:space="preserve"> inondabili al verificarsi dell’evento di piena a tempo di ritorno T=200 anni a “minor pericolosità relativa” rispetto ai massimi tiranti idrici e velocità di scorrimento corrispondenti alla piena </w:t>
      </w:r>
      <w:proofErr w:type="spellStart"/>
      <w:r w:rsidRPr="00C10E85">
        <w:rPr>
          <w:rFonts w:ascii="Arial" w:hAnsi="Arial" w:cs="Arial"/>
          <w:sz w:val="24"/>
          <w:szCs w:val="24"/>
        </w:rPr>
        <w:t>duecentennale</w:t>
      </w:r>
      <w:proofErr w:type="spellEnd"/>
      <w:r w:rsidRPr="00C10E85">
        <w:rPr>
          <w:rFonts w:ascii="Arial" w:hAnsi="Arial" w:cs="Arial"/>
          <w:sz w:val="24"/>
          <w:szCs w:val="24"/>
        </w:rPr>
        <w:t xml:space="preserve">, come riportato nell’allegato 8 della presente normativa; </w:t>
      </w:r>
    </w:p>
    <w:p w:rsidR="00505EB6" w:rsidRPr="00C10E85" w:rsidRDefault="00505EB6">
      <w:pPr>
        <w:spacing w:line="240" w:lineRule="auto"/>
        <w:rPr>
          <w:rFonts w:ascii="Arial" w:hAnsi="Arial" w:cs="Arial"/>
          <w:sz w:val="24"/>
          <w:szCs w:val="24"/>
        </w:rPr>
      </w:pPr>
      <w:r w:rsidRPr="00C10E85">
        <w:rPr>
          <w:rFonts w:ascii="Arial" w:hAnsi="Arial" w:cs="Arial"/>
          <w:b/>
          <w:sz w:val="24"/>
          <w:szCs w:val="24"/>
          <w:u w:val="single"/>
        </w:rPr>
        <w:t xml:space="preserve">Art. 15 Fasce di </w:t>
      </w:r>
      <w:proofErr w:type="spellStart"/>
      <w:r w:rsidRPr="00C10E85">
        <w:rPr>
          <w:rFonts w:ascii="Arial" w:hAnsi="Arial" w:cs="Arial"/>
          <w:b/>
          <w:sz w:val="24"/>
          <w:szCs w:val="24"/>
          <w:u w:val="single"/>
        </w:rPr>
        <w:t>inondabilità</w:t>
      </w:r>
      <w:proofErr w:type="spellEnd"/>
    </w:p>
    <w:p w:rsidR="00505EB6" w:rsidRPr="00C10E85" w:rsidRDefault="00505EB6">
      <w:pPr>
        <w:spacing w:line="240" w:lineRule="auto"/>
        <w:rPr>
          <w:rFonts w:ascii="Arial" w:hAnsi="Arial" w:cs="Arial"/>
          <w:sz w:val="24"/>
          <w:szCs w:val="24"/>
        </w:rPr>
      </w:pPr>
      <w:r w:rsidRPr="00C10E85">
        <w:rPr>
          <w:rFonts w:ascii="Arial" w:hAnsi="Arial" w:cs="Arial"/>
          <w:sz w:val="24"/>
          <w:szCs w:val="24"/>
        </w:rPr>
        <w:t xml:space="preserve">Comma 5 bis Nelle porzioni di territorio nelle quali siano stati </w:t>
      </w:r>
      <w:proofErr w:type="spellStart"/>
      <w:r w:rsidRPr="00C10E85">
        <w:rPr>
          <w:rFonts w:ascii="Arial" w:hAnsi="Arial" w:cs="Arial"/>
          <w:sz w:val="24"/>
          <w:szCs w:val="24"/>
        </w:rPr>
        <w:t>perim</w:t>
      </w:r>
      <w:r w:rsidRPr="00C10E85">
        <w:rPr>
          <w:rFonts w:ascii="Arial" w:hAnsi="Arial" w:cs="Arial"/>
          <w:sz w:val="24"/>
          <w:szCs w:val="24"/>
        </w:rPr>
        <w:t>e</w:t>
      </w:r>
      <w:r w:rsidRPr="00C10E85">
        <w:rPr>
          <w:rFonts w:ascii="Arial" w:hAnsi="Arial" w:cs="Arial"/>
          <w:sz w:val="24"/>
          <w:szCs w:val="24"/>
        </w:rPr>
        <w:t>trati</w:t>
      </w:r>
      <w:proofErr w:type="spellEnd"/>
      <w:r w:rsidRPr="00C10E85">
        <w:rPr>
          <w:rFonts w:ascii="Arial" w:hAnsi="Arial" w:cs="Arial"/>
          <w:sz w:val="24"/>
          <w:szCs w:val="24"/>
        </w:rPr>
        <w:t xml:space="preserve"> gli ambiti normativi delle fasce di </w:t>
      </w:r>
      <w:proofErr w:type="spellStart"/>
      <w:r w:rsidRPr="00C10E85">
        <w:rPr>
          <w:rFonts w:ascii="Arial" w:hAnsi="Arial" w:cs="Arial"/>
          <w:sz w:val="24"/>
          <w:szCs w:val="24"/>
        </w:rPr>
        <w:t>inondabilità</w:t>
      </w:r>
      <w:proofErr w:type="spellEnd"/>
      <w:r w:rsidRPr="00C10E85">
        <w:rPr>
          <w:rFonts w:ascii="Arial" w:hAnsi="Arial" w:cs="Arial"/>
          <w:sz w:val="24"/>
          <w:szCs w:val="24"/>
        </w:rPr>
        <w:t xml:space="preserve"> di cui all’art. 12 comma 2 lettera a) bis individuati nella Tav.13 a_2 BIS si applica le seguente disciplina: </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 xml:space="preserve">a) negli ambiti BB </w:t>
      </w:r>
      <w:proofErr w:type="spellStart"/>
      <w:r w:rsidRPr="00C10E85">
        <w:rPr>
          <w:rFonts w:ascii="Arial" w:hAnsi="Arial" w:cs="Arial"/>
          <w:sz w:val="24"/>
          <w:szCs w:val="24"/>
        </w:rPr>
        <w:t>………</w:t>
      </w:r>
      <w:proofErr w:type="spellEnd"/>
    </w:p>
    <w:p w:rsidR="00505EB6" w:rsidRPr="00C10E85" w:rsidRDefault="00505EB6">
      <w:pPr>
        <w:spacing w:line="240" w:lineRule="auto"/>
        <w:rPr>
          <w:rFonts w:ascii="Arial" w:hAnsi="Arial" w:cs="Arial"/>
          <w:sz w:val="24"/>
          <w:szCs w:val="24"/>
        </w:rPr>
      </w:pPr>
      <w:r w:rsidRPr="00C10E85">
        <w:rPr>
          <w:rFonts w:ascii="Arial" w:hAnsi="Arial" w:cs="Arial"/>
          <w:sz w:val="24"/>
          <w:szCs w:val="24"/>
        </w:rPr>
        <w:t>b) negli ambiti B0 si applica la norma di cui al comma 3, incluso il d</w:t>
      </w:r>
      <w:r w:rsidRPr="00C10E85">
        <w:rPr>
          <w:rFonts w:ascii="Arial" w:hAnsi="Arial" w:cs="Arial"/>
          <w:sz w:val="24"/>
          <w:szCs w:val="24"/>
        </w:rPr>
        <w:t>i</w:t>
      </w:r>
      <w:r w:rsidRPr="00C10E85">
        <w:rPr>
          <w:rFonts w:ascii="Arial" w:hAnsi="Arial" w:cs="Arial"/>
          <w:sz w:val="24"/>
          <w:szCs w:val="24"/>
        </w:rPr>
        <w:t>sposto della lettera a) qualificandosi tali ambiti come aree a minor p</w:t>
      </w:r>
      <w:r w:rsidRPr="00C10E85">
        <w:rPr>
          <w:rFonts w:ascii="Arial" w:hAnsi="Arial" w:cs="Arial"/>
          <w:sz w:val="24"/>
          <w:szCs w:val="24"/>
        </w:rPr>
        <w:t>e</w:t>
      </w:r>
      <w:r w:rsidRPr="00C10E85">
        <w:rPr>
          <w:rFonts w:ascii="Arial" w:hAnsi="Arial" w:cs="Arial"/>
          <w:sz w:val="24"/>
          <w:szCs w:val="24"/>
        </w:rPr>
        <w:t xml:space="preserve">ricolosità relativa; in conformità ai criteri ex DGR 91/2013 non sono in ogni caso ammessi interventi interrati o seminterrati nelle porzioni di aree in cui il tirante idrico </w:t>
      </w:r>
      <w:proofErr w:type="spellStart"/>
      <w:r w:rsidRPr="00C10E85">
        <w:rPr>
          <w:rFonts w:ascii="Arial" w:hAnsi="Arial" w:cs="Arial"/>
          <w:sz w:val="24"/>
          <w:szCs w:val="24"/>
        </w:rPr>
        <w:t>duecentennale</w:t>
      </w:r>
      <w:proofErr w:type="spellEnd"/>
      <w:r w:rsidRPr="00C10E85">
        <w:rPr>
          <w:rFonts w:ascii="Arial" w:hAnsi="Arial" w:cs="Arial"/>
          <w:sz w:val="24"/>
          <w:szCs w:val="24"/>
        </w:rPr>
        <w:t xml:space="preserve"> previsto sia superiore a 30 cm. </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 xml:space="preserve">Comma 5 </w:t>
      </w:r>
      <w:proofErr w:type="spellStart"/>
      <w:r w:rsidRPr="00C10E85">
        <w:rPr>
          <w:rFonts w:ascii="Arial" w:hAnsi="Arial" w:cs="Arial"/>
          <w:sz w:val="24"/>
          <w:szCs w:val="24"/>
        </w:rPr>
        <w:t>ter</w:t>
      </w:r>
      <w:proofErr w:type="spellEnd"/>
      <w:r w:rsidRPr="00C10E85">
        <w:rPr>
          <w:rFonts w:ascii="Arial" w:hAnsi="Arial" w:cs="Arial"/>
          <w:sz w:val="24"/>
          <w:szCs w:val="24"/>
        </w:rPr>
        <w:t>. In deroga alla norma di cui al comma 5-bis lettera b), e limitatamente alle aree ricadenti in ambito B0 di cui all’art. 12 comma 2 lettera a) bis individuate nella Tav.13 a_2 BIS, sono consentiti anche al di fuori di contesti di tessuto urbano consolidato o da completare inte</w:t>
      </w:r>
      <w:r w:rsidRPr="00C10E85">
        <w:rPr>
          <w:rFonts w:ascii="Arial" w:hAnsi="Arial" w:cs="Arial"/>
          <w:sz w:val="24"/>
          <w:szCs w:val="24"/>
        </w:rPr>
        <w:t>r</w:t>
      </w:r>
      <w:r w:rsidRPr="00C10E85">
        <w:rPr>
          <w:rFonts w:ascii="Arial" w:hAnsi="Arial" w:cs="Arial"/>
          <w:sz w:val="24"/>
          <w:szCs w:val="24"/>
        </w:rPr>
        <w:t>venti sul patrimonio edilizio esistente eccedenti la ristrutturazione edil</w:t>
      </w:r>
      <w:r w:rsidRPr="00C10E85">
        <w:rPr>
          <w:rFonts w:ascii="Arial" w:hAnsi="Arial" w:cs="Arial"/>
          <w:sz w:val="24"/>
          <w:szCs w:val="24"/>
        </w:rPr>
        <w:t>i</w:t>
      </w:r>
      <w:r w:rsidRPr="00C10E85">
        <w:rPr>
          <w:rFonts w:ascii="Arial" w:hAnsi="Arial" w:cs="Arial"/>
          <w:sz w:val="24"/>
          <w:szCs w:val="24"/>
        </w:rPr>
        <w:t xml:space="preserve">zia a condizione che: </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 xml:space="preserve">a) </w:t>
      </w:r>
      <w:r w:rsidRPr="00C10E85">
        <w:rPr>
          <w:rFonts w:ascii="Arial" w:hAnsi="Arial" w:cs="Arial"/>
          <w:sz w:val="24"/>
          <w:szCs w:val="24"/>
          <w:u w:val="single"/>
        </w:rPr>
        <w:t>Siano corredati da parere favorevole della Provincia</w:t>
      </w:r>
      <w:r w:rsidRPr="00C10E85">
        <w:rPr>
          <w:rFonts w:ascii="Arial" w:hAnsi="Arial" w:cs="Arial"/>
          <w:sz w:val="24"/>
          <w:szCs w:val="24"/>
        </w:rPr>
        <w:t xml:space="preserve"> ( come nel c</w:t>
      </w:r>
      <w:r w:rsidRPr="00C10E85">
        <w:rPr>
          <w:rFonts w:ascii="Arial" w:hAnsi="Arial" w:cs="Arial"/>
          <w:sz w:val="24"/>
          <w:szCs w:val="24"/>
        </w:rPr>
        <w:t>a</w:t>
      </w:r>
      <w:r w:rsidRPr="00C10E85">
        <w:rPr>
          <w:rFonts w:ascii="Arial" w:hAnsi="Arial" w:cs="Arial"/>
          <w:sz w:val="24"/>
          <w:szCs w:val="24"/>
        </w:rPr>
        <w:t>so in oggetto) che, sulla base di eventuale documentazione tecnica a corredo della progettazione, verifichi in particolare che gli interventi previsti: - Non incidano negativamente sulle condizioni di pericolosità e di rischio dell’area di interesse e delle aree limitrofe, a monte e a valle, nel contesto anche dell’intera area B0; - Non pregiudichino la possibil</w:t>
      </w:r>
      <w:r w:rsidRPr="00C10E85">
        <w:rPr>
          <w:rFonts w:ascii="Arial" w:hAnsi="Arial" w:cs="Arial"/>
          <w:sz w:val="24"/>
          <w:szCs w:val="24"/>
        </w:rPr>
        <w:t>i</w:t>
      </w:r>
      <w:r w:rsidRPr="00C10E85">
        <w:rPr>
          <w:rFonts w:ascii="Arial" w:hAnsi="Arial" w:cs="Arial"/>
          <w:sz w:val="24"/>
          <w:szCs w:val="24"/>
        </w:rPr>
        <w:t>tà di realizzazione degli interventi di messa in sicurezza previsti dal p</w:t>
      </w:r>
      <w:r w:rsidRPr="00C10E85">
        <w:rPr>
          <w:rFonts w:ascii="Arial" w:hAnsi="Arial" w:cs="Arial"/>
          <w:sz w:val="24"/>
          <w:szCs w:val="24"/>
        </w:rPr>
        <w:t>i</w:t>
      </w:r>
      <w:r w:rsidRPr="00C10E85">
        <w:rPr>
          <w:rFonts w:ascii="Arial" w:hAnsi="Arial" w:cs="Arial"/>
          <w:sz w:val="24"/>
          <w:szCs w:val="24"/>
        </w:rPr>
        <w:t>ano e non interferiscano con la fascia di riassetto fluviale; e che tenga conto degli eventuali pareri già rilasciati, al fine di evitare che gli inte</w:t>
      </w:r>
      <w:r w:rsidRPr="00C10E85">
        <w:rPr>
          <w:rFonts w:ascii="Arial" w:hAnsi="Arial" w:cs="Arial"/>
          <w:sz w:val="24"/>
          <w:szCs w:val="24"/>
        </w:rPr>
        <w:t>r</w:t>
      </w:r>
      <w:r w:rsidRPr="00C10E85">
        <w:rPr>
          <w:rFonts w:ascii="Arial" w:hAnsi="Arial" w:cs="Arial"/>
          <w:sz w:val="24"/>
          <w:szCs w:val="24"/>
        </w:rPr>
        <w:t xml:space="preserve">venti incidano negativamente sul complesso del livello di pericolosità e di grado di rischio rispetto allo stato originario dell’area inondabile in oggetto unitariamente considerata; </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b) Siano previste le opportune misure od accorgimenti tecnico – c</w:t>
      </w:r>
      <w:r w:rsidRPr="00C10E85">
        <w:rPr>
          <w:rFonts w:ascii="Arial" w:hAnsi="Arial" w:cs="Arial"/>
          <w:sz w:val="24"/>
          <w:szCs w:val="24"/>
        </w:rPr>
        <w:t>o</w:t>
      </w:r>
      <w:r w:rsidRPr="00C10E85">
        <w:rPr>
          <w:rFonts w:ascii="Arial" w:hAnsi="Arial" w:cs="Arial"/>
          <w:sz w:val="24"/>
          <w:szCs w:val="24"/>
        </w:rPr>
        <w:t xml:space="preserve">struttivi per la riduzione della vulnerabilità dei fabbricati; </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c) Risultino assunte le adeguate azioni e misure di protezione civile;</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All’art. 15 sempre delle Norme di Attuazione Capo III si prevede che possano essere attuati gli interventi di completamento urbanistico:</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Al comma 5 bis:</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b) negli ambiti B0 si applica la norma di cui al comma 3, incluso il d</w:t>
      </w:r>
      <w:r w:rsidRPr="00C10E85">
        <w:rPr>
          <w:rFonts w:ascii="Arial" w:hAnsi="Arial" w:cs="Arial"/>
          <w:sz w:val="24"/>
          <w:szCs w:val="24"/>
        </w:rPr>
        <w:t>i</w:t>
      </w:r>
      <w:r w:rsidRPr="00C10E85">
        <w:rPr>
          <w:rFonts w:ascii="Arial" w:hAnsi="Arial" w:cs="Arial"/>
          <w:sz w:val="24"/>
          <w:szCs w:val="24"/>
        </w:rPr>
        <w:t>sposto della lettera a) qualificandosi tali ambiti come aree a minor p</w:t>
      </w:r>
      <w:r w:rsidRPr="00C10E85">
        <w:rPr>
          <w:rFonts w:ascii="Arial" w:hAnsi="Arial" w:cs="Arial"/>
          <w:sz w:val="24"/>
          <w:szCs w:val="24"/>
        </w:rPr>
        <w:t>e</w:t>
      </w:r>
      <w:r w:rsidRPr="00C10E85">
        <w:rPr>
          <w:rFonts w:ascii="Arial" w:hAnsi="Arial" w:cs="Arial"/>
          <w:sz w:val="24"/>
          <w:szCs w:val="24"/>
        </w:rPr>
        <w:t xml:space="preserve">ricolosità relativa; in conformità ai criteri ex DGR 91/2013 non sono in ogni caso ammessi interventi interrati o seminterrati nelle porzioni di aree in cui il tirante idrico </w:t>
      </w:r>
      <w:proofErr w:type="spellStart"/>
      <w:r w:rsidRPr="00C10E85">
        <w:rPr>
          <w:rFonts w:ascii="Arial" w:hAnsi="Arial" w:cs="Arial"/>
          <w:sz w:val="24"/>
          <w:szCs w:val="24"/>
        </w:rPr>
        <w:t>duecentennale</w:t>
      </w:r>
      <w:proofErr w:type="spellEnd"/>
      <w:r w:rsidRPr="00C10E85">
        <w:rPr>
          <w:rFonts w:ascii="Arial" w:hAnsi="Arial" w:cs="Arial"/>
          <w:sz w:val="24"/>
          <w:szCs w:val="24"/>
        </w:rPr>
        <w:t xml:space="preserve"> previsto sia superiore a 30 </w:t>
      </w:r>
      <w:r w:rsidRPr="00C10E85">
        <w:rPr>
          <w:rFonts w:ascii="Arial" w:hAnsi="Arial" w:cs="Arial"/>
          <w:sz w:val="24"/>
          <w:szCs w:val="24"/>
        </w:rPr>
        <w:lastRenderedPageBreak/>
        <w:t>cm.</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 xml:space="preserve">Comma 3 - nella fascia b non sono consentiti: </w:t>
      </w:r>
    </w:p>
    <w:p w:rsidR="00505EB6" w:rsidRPr="00C10E85" w:rsidRDefault="00505EB6">
      <w:pPr>
        <w:spacing w:line="240" w:lineRule="auto"/>
        <w:rPr>
          <w:rFonts w:ascii="Arial" w:hAnsi="Arial" w:cs="Arial"/>
          <w:sz w:val="24"/>
          <w:szCs w:val="24"/>
        </w:rPr>
      </w:pPr>
      <w:r w:rsidRPr="00C10E85">
        <w:rPr>
          <w:rFonts w:ascii="Arial" w:hAnsi="Arial" w:cs="Arial"/>
          <w:sz w:val="24"/>
          <w:szCs w:val="24"/>
        </w:rPr>
        <w:t>a) gli interventi di nuova edificazione nonché di ristrutturazione urban</w:t>
      </w:r>
      <w:r w:rsidRPr="00C10E85">
        <w:rPr>
          <w:rFonts w:ascii="Arial" w:hAnsi="Arial" w:cs="Arial"/>
          <w:sz w:val="24"/>
          <w:szCs w:val="24"/>
        </w:rPr>
        <w:t>i</w:t>
      </w:r>
      <w:r w:rsidRPr="00C10E85">
        <w:rPr>
          <w:rFonts w:ascii="Arial" w:hAnsi="Arial" w:cs="Arial"/>
          <w:sz w:val="24"/>
          <w:szCs w:val="24"/>
        </w:rPr>
        <w:t xml:space="preserve">stica, come definita dalla lett. e), comma 1, dell'art. 31 della L. n. 457/78, </w:t>
      </w:r>
      <w:r w:rsidRPr="00C10E85">
        <w:rPr>
          <w:rFonts w:ascii="Arial" w:hAnsi="Arial" w:cs="Arial"/>
          <w:sz w:val="24"/>
          <w:szCs w:val="24"/>
          <w:u w:val="single"/>
        </w:rPr>
        <w:t>salvi i casi in cui gli stessi siano corredati da parere favorevole della Provincia</w:t>
      </w:r>
      <w:r w:rsidRPr="00C10E85">
        <w:rPr>
          <w:rFonts w:ascii="Arial" w:hAnsi="Arial" w:cs="Arial"/>
          <w:sz w:val="24"/>
          <w:szCs w:val="24"/>
        </w:rPr>
        <w:t xml:space="preserve">, ricadano in contesti di tessuto urbano consolidato, o da completare mediante interventi di integrazione </w:t>
      </w:r>
      <w:proofErr w:type="spellStart"/>
      <w:r w:rsidRPr="00C10E85">
        <w:rPr>
          <w:rFonts w:ascii="Arial" w:hAnsi="Arial" w:cs="Arial"/>
          <w:sz w:val="24"/>
          <w:szCs w:val="24"/>
        </w:rPr>
        <w:t>urbanistico-edilizia</w:t>
      </w:r>
      <w:proofErr w:type="spellEnd"/>
      <w:r w:rsidRPr="00C10E85">
        <w:rPr>
          <w:rFonts w:ascii="Arial" w:hAnsi="Arial" w:cs="Arial"/>
          <w:sz w:val="24"/>
          <w:szCs w:val="24"/>
        </w:rPr>
        <w:t xml:space="preserve"> sempre all’interno di ambiti già edificati e interessino aree individuate a minor pericolosità in relazione a modesti tiranti idrici e a ridotte velocità di scorrimento, e purché prevedano le opportune misure od accorg</w:t>
      </w:r>
      <w:r w:rsidRPr="00C10E85">
        <w:rPr>
          <w:rFonts w:ascii="Arial" w:hAnsi="Arial" w:cs="Arial"/>
          <w:sz w:val="24"/>
          <w:szCs w:val="24"/>
        </w:rPr>
        <w:t>i</w:t>
      </w:r>
      <w:r w:rsidRPr="00C10E85">
        <w:rPr>
          <w:rFonts w:ascii="Arial" w:hAnsi="Arial" w:cs="Arial"/>
          <w:sz w:val="24"/>
          <w:szCs w:val="24"/>
        </w:rPr>
        <w:t>menti tecnico-costruttivi di cui all’allegato 4, e risultino assunte le azi</w:t>
      </w:r>
      <w:r w:rsidRPr="00C10E85">
        <w:rPr>
          <w:rFonts w:ascii="Arial" w:hAnsi="Arial" w:cs="Arial"/>
          <w:sz w:val="24"/>
          <w:szCs w:val="24"/>
        </w:rPr>
        <w:t>o</w:t>
      </w:r>
      <w:r w:rsidRPr="00C10E85">
        <w:rPr>
          <w:rFonts w:ascii="Arial" w:hAnsi="Arial" w:cs="Arial"/>
          <w:sz w:val="24"/>
          <w:szCs w:val="24"/>
        </w:rPr>
        <w:t>ni e le misure di protezione civile di cui al presente Piano e ai piani comunali di protezione civile.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w:t>
      </w:r>
      <w:r w:rsidRPr="00C10E85">
        <w:rPr>
          <w:rFonts w:ascii="Arial" w:hAnsi="Arial" w:cs="Arial"/>
          <w:sz w:val="24"/>
          <w:szCs w:val="24"/>
        </w:rPr>
        <w:tab/>
        <w:t>che é stato predisposto il progetto di Piano Particolareggiato, che allego al presente atto sotto la lettera "</w:t>
      </w:r>
      <w:r w:rsidRPr="00C10E85">
        <w:rPr>
          <w:rFonts w:ascii="Arial" w:hAnsi="Arial" w:cs="Arial"/>
          <w:b/>
          <w:sz w:val="24"/>
          <w:szCs w:val="24"/>
        </w:rPr>
        <w:t>F</w:t>
      </w:r>
      <w:r w:rsidRPr="00C10E85">
        <w:rPr>
          <w:rFonts w:ascii="Arial" w:hAnsi="Arial" w:cs="Arial"/>
          <w:sz w:val="24"/>
          <w:szCs w:val="24"/>
        </w:rPr>
        <w:t>", esteso all’intera propri</w:t>
      </w:r>
      <w:r w:rsidRPr="00C10E85">
        <w:rPr>
          <w:rFonts w:ascii="Arial" w:hAnsi="Arial" w:cs="Arial"/>
          <w:sz w:val="24"/>
          <w:szCs w:val="24"/>
        </w:rPr>
        <w:t>e</w:t>
      </w:r>
      <w:r w:rsidRPr="00C10E85">
        <w:rPr>
          <w:rFonts w:ascii="Arial" w:hAnsi="Arial" w:cs="Arial"/>
          <w:sz w:val="24"/>
          <w:szCs w:val="24"/>
        </w:rPr>
        <w:t xml:space="preserve">tà di cui sopra, redatto dall’arch. Sergio Maiga, iscritto all’Albo degli Architetti della Provincia di Imperia al n. 91, composto dai seguenti </w:t>
      </w:r>
      <w:r w:rsidRPr="00C10E85">
        <w:rPr>
          <w:rFonts w:ascii="Arial" w:hAnsi="Arial" w:cs="Arial"/>
          <w:sz w:val="24"/>
          <w:szCs w:val="24"/>
        </w:rPr>
        <w:t>e</w:t>
      </w:r>
      <w:r w:rsidRPr="00C10E85">
        <w:rPr>
          <w:rFonts w:ascii="Arial" w:hAnsi="Arial" w:cs="Arial"/>
          <w:sz w:val="24"/>
          <w:szCs w:val="24"/>
        </w:rPr>
        <w:t>laborati grafici e descrittivi, da intendersi richiamati quale parte int</w:t>
      </w:r>
      <w:r w:rsidRPr="00C10E85">
        <w:rPr>
          <w:rFonts w:ascii="Arial" w:hAnsi="Arial" w:cs="Arial"/>
          <w:sz w:val="24"/>
          <w:szCs w:val="24"/>
        </w:rPr>
        <w:t>e</w:t>
      </w:r>
      <w:r w:rsidRPr="00C10E85">
        <w:rPr>
          <w:rFonts w:ascii="Arial" w:hAnsi="Arial" w:cs="Arial"/>
          <w:sz w:val="24"/>
          <w:szCs w:val="24"/>
        </w:rPr>
        <w:t>grante e sostanziale del presente atto.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Il presente strumento urbanistico attuativo è costituito dai seguenti </w:t>
      </w:r>
      <w:r w:rsidRPr="00C10E85">
        <w:rPr>
          <w:rFonts w:ascii="Arial" w:hAnsi="Arial" w:cs="Arial"/>
          <w:sz w:val="24"/>
          <w:szCs w:val="24"/>
        </w:rPr>
        <w:t>e</w:t>
      </w:r>
      <w:r w:rsidRPr="00C10E85">
        <w:rPr>
          <w:rFonts w:ascii="Arial" w:hAnsi="Arial" w:cs="Arial"/>
          <w:sz w:val="24"/>
          <w:szCs w:val="24"/>
        </w:rPr>
        <w:t>laborati:</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1/4</w:t>
      </w:r>
      <w:r w:rsidRPr="00C10E85">
        <w:rPr>
          <w:rFonts w:ascii="Arial" w:hAnsi="Arial" w:cs="Arial"/>
          <w:sz w:val="24"/>
          <w:szCs w:val="24"/>
        </w:rPr>
        <w:tab/>
        <w:t xml:space="preserve">- Inquadramento generale e variante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1bis</w:t>
      </w:r>
      <w:r w:rsidRPr="00C10E85">
        <w:rPr>
          <w:rFonts w:ascii="Arial" w:hAnsi="Arial" w:cs="Arial"/>
          <w:sz w:val="24"/>
          <w:szCs w:val="24"/>
        </w:rPr>
        <w:tab/>
        <w:t xml:space="preserve">- 2 Variante approvata con </w:t>
      </w:r>
      <w:proofErr w:type="spellStart"/>
      <w:r w:rsidRPr="00C10E85">
        <w:rPr>
          <w:rFonts w:ascii="Arial" w:hAnsi="Arial" w:cs="Arial"/>
          <w:sz w:val="24"/>
          <w:szCs w:val="24"/>
        </w:rPr>
        <w:t>D.P.P.</w:t>
      </w:r>
      <w:proofErr w:type="spellEnd"/>
      <w:r w:rsidRPr="00C10E85">
        <w:rPr>
          <w:rFonts w:ascii="Arial" w:hAnsi="Arial" w:cs="Arial"/>
          <w:sz w:val="24"/>
          <w:szCs w:val="24"/>
        </w:rPr>
        <w:t xml:space="preserve"> n. 116/h del 9 settembre 2005 - data 5 ottobre 2005 – Planim</w:t>
      </w:r>
      <w:r w:rsidRPr="00C10E85">
        <w:rPr>
          <w:rFonts w:ascii="Arial" w:hAnsi="Arial" w:cs="Arial"/>
          <w:sz w:val="24"/>
          <w:szCs w:val="24"/>
        </w:rPr>
        <w:t>e</w:t>
      </w:r>
      <w:r w:rsidRPr="00C10E85">
        <w:rPr>
          <w:rFonts w:ascii="Arial" w:hAnsi="Arial" w:cs="Arial"/>
          <w:sz w:val="24"/>
          <w:szCs w:val="24"/>
        </w:rPr>
        <w:t>tria generale della zona</w:t>
      </w:r>
      <w:r w:rsidR="00422D3C" w:rsidRPr="00C10E85">
        <w:rPr>
          <w:rFonts w:ascii="Arial" w:hAnsi="Arial" w:cs="Arial"/>
          <w:sz w:val="24"/>
          <w:szCs w:val="24"/>
        </w:rPr>
        <w:t xml:space="preserv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1tris</w:t>
      </w:r>
      <w:r w:rsidRPr="00C10E85">
        <w:rPr>
          <w:rFonts w:ascii="Arial" w:hAnsi="Arial" w:cs="Arial"/>
          <w:sz w:val="24"/>
          <w:szCs w:val="24"/>
        </w:rPr>
        <w:tab/>
        <w:t xml:space="preserve">- 3 Variante approvata con </w:t>
      </w:r>
      <w:proofErr w:type="spellStart"/>
      <w:r w:rsidRPr="00C10E85">
        <w:rPr>
          <w:rFonts w:ascii="Arial" w:hAnsi="Arial" w:cs="Arial"/>
          <w:sz w:val="24"/>
          <w:szCs w:val="24"/>
        </w:rPr>
        <w:t>D.P.P.</w:t>
      </w:r>
      <w:proofErr w:type="spellEnd"/>
      <w:r w:rsidRPr="00C10E85">
        <w:rPr>
          <w:rFonts w:ascii="Arial" w:hAnsi="Arial" w:cs="Arial"/>
          <w:sz w:val="24"/>
          <w:szCs w:val="24"/>
        </w:rPr>
        <w:t xml:space="preserve"> n. 116/h del 9 settembre 2005 - data 5.10.2005 – Planimetria c</w:t>
      </w:r>
      <w:r w:rsidRPr="00C10E85">
        <w:rPr>
          <w:rFonts w:ascii="Arial" w:hAnsi="Arial" w:cs="Arial"/>
          <w:sz w:val="24"/>
          <w:szCs w:val="24"/>
        </w:rPr>
        <w:t>a</w:t>
      </w:r>
      <w:r w:rsidRPr="00C10E85">
        <w:rPr>
          <w:rFonts w:ascii="Arial" w:hAnsi="Arial" w:cs="Arial"/>
          <w:sz w:val="24"/>
          <w:szCs w:val="24"/>
        </w:rPr>
        <w:t>tastale</w:t>
      </w:r>
      <w:r w:rsidR="00422D3C" w:rsidRPr="00C10E85">
        <w:rPr>
          <w:rFonts w:ascii="Arial" w:hAnsi="Arial" w:cs="Arial"/>
          <w:sz w:val="24"/>
          <w:szCs w:val="24"/>
        </w:rPr>
        <w:t xml:space="preserv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2/5</w:t>
      </w:r>
      <w:r w:rsidRPr="00C10E85">
        <w:rPr>
          <w:rFonts w:ascii="Arial" w:hAnsi="Arial" w:cs="Arial"/>
          <w:sz w:val="24"/>
          <w:szCs w:val="24"/>
        </w:rPr>
        <w:tab/>
      </w:r>
      <w:r w:rsidRPr="00C10E85">
        <w:rPr>
          <w:rFonts w:ascii="Arial" w:hAnsi="Arial" w:cs="Arial"/>
          <w:sz w:val="24"/>
          <w:szCs w:val="24"/>
        </w:rPr>
        <w:tab/>
        <w:t>- Rilievo dell’ area – data 9 ottobre 2009;</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3/4</w:t>
      </w:r>
      <w:r w:rsidRPr="00C10E85">
        <w:rPr>
          <w:rFonts w:ascii="Arial" w:hAnsi="Arial" w:cs="Arial"/>
          <w:sz w:val="24"/>
          <w:szCs w:val="24"/>
        </w:rPr>
        <w:tab/>
        <w:t xml:space="preserve">- Sezioni dello stato di fatto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4/7</w:t>
      </w:r>
      <w:r w:rsidRPr="00C10E85">
        <w:rPr>
          <w:rFonts w:ascii="Arial" w:hAnsi="Arial" w:cs="Arial"/>
          <w:sz w:val="24"/>
          <w:szCs w:val="24"/>
        </w:rPr>
        <w:tab/>
        <w:t xml:space="preserve">- Rapporto della zona con il </w:t>
      </w:r>
      <w:proofErr w:type="spellStart"/>
      <w:r w:rsidRPr="00C10E85">
        <w:rPr>
          <w:rFonts w:ascii="Arial" w:hAnsi="Arial" w:cs="Arial"/>
          <w:sz w:val="24"/>
          <w:szCs w:val="24"/>
        </w:rPr>
        <w:t>P.R.G</w:t>
      </w:r>
      <w:proofErr w:type="spellEnd"/>
      <w:r w:rsidRPr="00C10E85">
        <w:rPr>
          <w:rFonts w:ascii="Arial" w:hAnsi="Arial" w:cs="Arial"/>
          <w:sz w:val="24"/>
          <w:szCs w:val="24"/>
        </w:rPr>
        <w:t xml:space="preserv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5/1a.5/1b</w:t>
      </w:r>
      <w:r w:rsidRPr="00C10E85">
        <w:rPr>
          <w:rFonts w:ascii="Arial" w:hAnsi="Arial" w:cs="Arial"/>
          <w:sz w:val="24"/>
          <w:szCs w:val="24"/>
        </w:rPr>
        <w:tab/>
        <w:t xml:space="preserve">- Dimensionamento delle aree e dei lotti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5/1c.</w:t>
      </w:r>
      <w:r w:rsidRPr="00C10E85">
        <w:rPr>
          <w:rFonts w:ascii="Arial" w:hAnsi="Arial" w:cs="Arial"/>
          <w:sz w:val="24"/>
          <w:szCs w:val="24"/>
        </w:rPr>
        <w:tab/>
        <w:t xml:space="preserve">- Dimensionamento delle aree e dei lotti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 xml:space="preserve">Tav. 5/2d  </w:t>
      </w:r>
      <w:r w:rsidRPr="00C10E85">
        <w:rPr>
          <w:rFonts w:ascii="Arial" w:hAnsi="Arial" w:cs="Arial"/>
          <w:sz w:val="24"/>
          <w:szCs w:val="24"/>
        </w:rPr>
        <w:tab/>
        <w:t xml:space="preserve">- Dimensionamento delle aree e dei lotti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6/11</w:t>
      </w:r>
      <w:r w:rsidRPr="00C10E85">
        <w:rPr>
          <w:rFonts w:ascii="Arial" w:hAnsi="Arial" w:cs="Arial"/>
          <w:sz w:val="24"/>
          <w:szCs w:val="24"/>
        </w:rPr>
        <w:tab/>
        <w:t xml:space="preserve">- Planimetria generale della zona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7/5</w:t>
      </w:r>
      <w:r w:rsidRPr="00C10E85">
        <w:rPr>
          <w:rFonts w:ascii="Arial" w:hAnsi="Arial" w:cs="Arial"/>
          <w:sz w:val="24"/>
          <w:szCs w:val="24"/>
        </w:rPr>
        <w:tab/>
        <w:t xml:space="preserve">- Individuazione dello S.U.A. area 1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8/8</w:t>
      </w:r>
      <w:r w:rsidRPr="00C10E85">
        <w:rPr>
          <w:rFonts w:ascii="Arial" w:hAnsi="Arial" w:cs="Arial"/>
          <w:sz w:val="24"/>
          <w:szCs w:val="24"/>
        </w:rPr>
        <w:tab/>
      </w:r>
      <w:r w:rsidRPr="00C10E85">
        <w:rPr>
          <w:rFonts w:ascii="Arial" w:hAnsi="Arial" w:cs="Arial"/>
          <w:sz w:val="24"/>
          <w:szCs w:val="24"/>
        </w:rPr>
        <w:tab/>
        <w:t xml:space="preserve">- Progetto di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9/8</w:t>
      </w:r>
      <w:r w:rsidRPr="00C10E85">
        <w:rPr>
          <w:rFonts w:ascii="Arial" w:hAnsi="Arial" w:cs="Arial"/>
          <w:sz w:val="24"/>
          <w:szCs w:val="24"/>
        </w:rPr>
        <w:tab/>
      </w:r>
      <w:r w:rsidRPr="00C10E85">
        <w:rPr>
          <w:rFonts w:ascii="Arial" w:hAnsi="Arial" w:cs="Arial"/>
          <w:sz w:val="24"/>
          <w:szCs w:val="24"/>
        </w:rPr>
        <w:tab/>
        <w:t xml:space="preserve">- Zonizzazione dello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10/4</w:t>
      </w:r>
      <w:r w:rsidRPr="00C10E85">
        <w:rPr>
          <w:rFonts w:ascii="Arial" w:hAnsi="Arial" w:cs="Arial"/>
          <w:sz w:val="24"/>
          <w:szCs w:val="24"/>
        </w:rPr>
        <w:tab/>
        <w:t xml:space="preserve">- Sezioni di progetto dello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12/8/a</w:t>
      </w:r>
      <w:r w:rsidRPr="00C10E85">
        <w:rPr>
          <w:rFonts w:ascii="Arial" w:hAnsi="Arial" w:cs="Arial"/>
          <w:sz w:val="24"/>
          <w:szCs w:val="24"/>
        </w:rPr>
        <w:tab/>
        <w:t xml:space="preserve">- Sistemazione aree interrate dello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12/8/b</w:t>
      </w:r>
      <w:r w:rsidRPr="00C10E85">
        <w:rPr>
          <w:rFonts w:ascii="Arial" w:hAnsi="Arial" w:cs="Arial"/>
          <w:sz w:val="24"/>
          <w:szCs w:val="24"/>
        </w:rPr>
        <w:tab/>
        <w:t xml:space="preserve">- Verifica </w:t>
      </w:r>
      <w:proofErr w:type="spellStart"/>
      <w:r w:rsidRPr="00C10E85">
        <w:rPr>
          <w:rFonts w:ascii="Arial" w:hAnsi="Arial" w:cs="Arial"/>
          <w:sz w:val="24"/>
          <w:szCs w:val="24"/>
        </w:rPr>
        <w:t>pertinenzialità</w:t>
      </w:r>
      <w:proofErr w:type="spellEnd"/>
      <w:r w:rsidRPr="00C10E85">
        <w:rPr>
          <w:rFonts w:ascii="Arial" w:hAnsi="Arial" w:cs="Arial"/>
          <w:sz w:val="24"/>
          <w:szCs w:val="24"/>
        </w:rPr>
        <w:t xml:space="preserve"> delle aree di sosta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w:t>
      </w:r>
      <w:r w:rsidR="00422D3C" w:rsidRPr="00C10E85">
        <w:rPr>
          <w:rFonts w:ascii="Arial" w:hAnsi="Arial" w:cs="Arial"/>
          <w:sz w:val="24"/>
          <w:szCs w:val="24"/>
        </w:rPr>
        <w:lastRenderedPageBreak/>
        <w:t xml:space="preserve">…..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13 /5a.b.c</w:t>
      </w:r>
      <w:r w:rsidRPr="00C10E85">
        <w:rPr>
          <w:rFonts w:ascii="Arial" w:hAnsi="Arial" w:cs="Arial"/>
          <w:sz w:val="24"/>
          <w:szCs w:val="24"/>
        </w:rPr>
        <w:tab/>
        <w:t xml:space="preserve">- Progetto definitivo della viabilità primaria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trike/>
          <w:sz w:val="24"/>
          <w:szCs w:val="24"/>
        </w:rPr>
      </w:pPr>
      <w:r w:rsidRPr="00C10E85">
        <w:rPr>
          <w:rFonts w:ascii="Arial" w:hAnsi="Arial" w:cs="Arial"/>
          <w:sz w:val="24"/>
          <w:szCs w:val="24"/>
        </w:rPr>
        <w:t>Tav. 14/10a</w:t>
      </w:r>
      <w:r w:rsidRPr="00C10E85">
        <w:rPr>
          <w:rFonts w:ascii="Arial" w:hAnsi="Arial" w:cs="Arial"/>
          <w:sz w:val="24"/>
          <w:szCs w:val="24"/>
        </w:rPr>
        <w:tab/>
        <w:t xml:space="preserve">- Urbanizzazioni interne all’ area di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295ABD">
      <w:pPr>
        <w:spacing w:line="282" w:lineRule="exact"/>
        <w:ind w:left="2124" w:hanging="2124"/>
        <w:rPr>
          <w:rFonts w:ascii="Arial" w:hAnsi="Arial" w:cs="Arial"/>
          <w:strike/>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14/13</w:t>
      </w:r>
      <w:r w:rsidR="00505EB6" w:rsidRPr="00C10E85">
        <w:rPr>
          <w:rFonts w:ascii="Arial" w:hAnsi="Arial" w:cs="Arial"/>
          <w:sz w:val="24"/>
          <w:szCs w:val="24"/>
        </w:rPr>
        <w:t>b</w:t>
      </w:r>
      <w:r w:rsidR="00505EB6" w:rsidRPr="00C10E85">
        <w:rPr>
          <w:rFonts w:ascii="Arial" w:hAnsi="Arial" w:cs="Arial"/>
          <w:sz w:val="24"/>
          <w:szCs w:val="24"/>
        </w:rPr>
        <w:tab/>
        <w:t xml:space="preserve">- Urbanizzazioni esterne all’ area di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00505EB6" w:rsidRPr="00C10E85">
        <w:rPr>
          <w:rFonts w:ascii="Arial" w:hAnsi="Arial" w:cs="Arial"/>
          <w:sz w:val="24"/>
          <w:szCs w:val="24"/>
        </w:rPr>
        <w:t>;</w:t>
      </w:r>
    </w:p>
    <w:p w:rsidR="00505EB6" w:rsidRPr="00C10E85" w:rsidRDefault="00FF112F">
      <w:pPr>
        <w:spacing w:line="282" w:lineRule="exact"/>
        <w:ind w:left="2124" w:hanging="2124"/>
        <w:rPr>
          <w:rFonts w:ascii="Arial" w:hAnsi="Arial" w:cs="Arial"/>
          <w:sz w:val="24"/>
          <w:szCs w:val="24"/>
        </w:rPr>
      </w:pPr>
      <w:r w:rsidRPr="00C10E85">
        <w:rPr>
          <w:rFonts w:ascii="Arial" w:hAnsi="Arial" w:cs="Arial"/>
          <w:sz w:val="24"/>
          <w:szCs w:val="24"/>
        </w:rPr>
        <w:t>Tav. 14/11</w:t>
      </w:r>
      <w:r w:rsidR="00505EB6" w:rsidRPr="00C10E85">
        <w:rPr>
          <w:rFonts w:ascii="Arial" w:hAnsi="Arial" w:cs="Arial"/>
          <w:sz w:val="24"/>
          <w:szCs w:val="24"/>
        </w:rPr>
        <w:t>c</w:t>
      </w:r>
      <w:r w:rsidR="00505EB6" w:rsidRPr="00C10E85">
        <w:rPr>
          <w:rFonts w:ascii="Arial" w:hAnsi="Arial" w:cs="Arial"/>
          <w:sz w:val="24"/>
          <w:szCs w:val="24"/>
        </w:rPr>
        <w:tab/>
        <w:t xml:space="preserve">- Superficie impermeabile acqua da smaltire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00505EB6"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15/8</w:t>
      </w:r>
      <w:r w:rsidRPr="00C10E85">
        <w:rPr>
          <w:rFonts w:ascii="Arial" w:hAnsi="Arial" w:cs="Arial"/>
          <w:sz w:val="24"/>
          <w:szCs w:val="24"/>
        </w:rPr>
        <w:tab/>
      </w:r>
      <w:r w:rsidRPr="00C10E85">
        <w:rPr>
          <w:rFonts w:ascii="Arial" w:hAnsi="Arial" w:cs="Arial"/>
          <w:sz w:val="24"/>
          <w:szCs w:val="24"/>
        </w:rPr>
        <w:tab/>
        <w:t xml:space="preserve">- Fasi di intervento del S.U.A.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16/1  </w:t>
      </w:r>
      <w:r w:rsidRPr="00C10E85">
        <w:rPr>
          <w:rFonts w:ascii="Arial" w:hAnsi="Arial" w:cs="Arial"/>
          <w:sz w:val="24"/>
          <w:szCs w:val="24"/>
        </w:rPr>
        <w:tab/>
        <w:t xml:space="preserve">- Particolari opere di urbanizzazione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 xml:space="preserve">Tav. 17/6 </w:t>
      </w:r>
      <w:proofErr w:type="spellStart"/>
      <w:r w:rsidRPr="00C10E85">
        <w:rPr>
          <w:rFonts w:ascii="Arial" w:hAnsi="Arial" w:cs="Arial"/>
          <w:sz w:val="24"/>
          <w:szCs w:val="24"/>
        </w:rPr>
        <w:t>a.b.e.f</w:t>
      </w:r>
      <w:proofErr w:type="spellEnd"/>
      <w:r w:rsidRPr="00C10E85">
        <w:rPr>
          <w:rFonts w:ascii="Arial" w:hAnsi="Arial" w:cs="Arial"/>
          <w:sz w:val="24"/>
          <w:szCs w:val="24"/>
        </w:rPr>
        <w:tab/>
        <w:t xml:space="preserve">- Casa 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17/4 c</w:t>
      </w:r>
      <w:r w:rsidRPr="00C10E85">
        <w:rPr>
          <w:rFonts w:ascii="Arial" w:hAnsi="Arial" w:cs="Arial"/>
          <w:sz w:val="24"/>
          <w:szCs w:val="24"/>
        </w:rPr>
        <w:tab/>
        <w:t xml:space="preserve">- Casa 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17g</w:t>
      </w:r>
      <w:r w:rsidRPr="00C10E85">
        <w:rPr>
          <w:rFonts w:ascii="Arial" w:hAnsi="Arial" w:cs="Arial"/>
          <w:sz w:val="24"/>
          <w:szCs w:val="24"/>
        </w:rPr>
        <w:tab/>
        <w:t xml:space="preserve">- Casa 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17/5d</w:t>
      </w:r>
      <w:r w:rsidRPr="00C10E85">
        <w:rPr>
          <w:rFonts w:ascii="Arial" w:hAnsi="Arial" w:cs="Arial"/>
          <w:sz w:val="24"/>
          <w:szCs w:val="24"/>
        </w:rPr>
        <w:tab/>
        <w:t xml:space="preserve">- Casa A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18/4 a.</w:t>
      </w:r>
      <w:r w:rsidRPr="00C10E85">
        <w:rPr>
          <w:rFonts w:ascii="Arial" w:hAnsi="Arial" w:cs="Arial"/>
          <w:sz w:val="24"/>
          <w:szCs w:val="24"/>
        </w:rPr>
        <w:tab/>
        <w:t xml:space="preserve">- Casa B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18 /5 </w:t>
      </w:r>
      <w:proofErr w:type="spellStart"/>
      <w:r w:rsidRPr="00C10E85">
        <w:rPr>
          <w:rFonts w:ascii="Arial" w:hAnsi="Arial" w:cs="Arial"/>
          <w:sz w:val="24"/>
          <w:szCs w:val="24"/>
        </w:rPr>
        <w:t>b.c.e.f</w:t>
      </w:r>
      <w:proofErr w:type="spellEnd"/>
      <w:r w:rsidRPr="00C10E85">
        <w:rPr>
          <w:rFonts w:ascii="Arial" w:hAnsi="Arial" w:cs="Arial"/>
          <w:sz w:val="24"/>
          <w:szCs w:val="24"/>
        </w:rPr>
        <w:t xml:space="preserve"> </w:t>
      </w:r>
      <w:r w:rsidRPr="00C10E85">
        <w:rPr>
          <w:rFonts w:ascii="Arial" w:hAnsi="Arial" w:cs="Arial"/>
          <w:sz w:val="24"/>
          <w:szCs w:val="24"/>
        </w:rPr>
        <w:tab/>
        <w:t xml:space="preserve">- Casa B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18g</w:t>
      </w:r>
      <w:r w:rsidRPr="00C10E85">
        <w:rPr>
          <w:rFonts w:ascii="Arial" w:hAnsi="Arial" w:cs="Arial"/>
          <w:sz w:val="24"/>
          <w:szCs w:val="24"/>
        </w:rPr>
        <w:tab/>
        <w:t xml:space="preserve">- Casa B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422D3C"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18/6.d</w:t>
      </w:r>
      <w:r w:rsidRPr="00C10E85">
        <w:rPr>
          <w:rFonts w:ascii="Arial" w:hAnsi="Arial" w:cs="Arial"/>
          <w:sz w:val="24"/>
          <w:szCs w:val="24"/>
        </w:rPr>
        <w:tab/>
        <w:t xml:space="preserve">- Casa B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19/4 </w:t>
      </w:r>
      <w:proofErr w:type="spellStart"/>
      <w:r w:rsidRPr="00C10E85">
        <w:rPr>
          <w:rFonts w:ascii="Arial" w:hAnsi="Arial" w:cs="Arial"/>
          <w:sz w:val="24"/>
          <w:szCs w:val="24"/>
        </w:rPr>
        <w:t>a.c.e.f</w:t>
      </w:r>
      <w:proofErr w:type="spellEnd"/>
      <w:r w:rsidRPr="00C10E85">
        <w:rPr>
          <w:rFonts w:ascii="Arial" w:hAnsi="Arial" w:cs="Arial"/>
          <w:sz w:val="24"/>
          <w:szCs w:val="24"/>
        </w:rPr>
        <w:t xml:space="preserve"> </w:t>
      </w:r>
      <w:r w:rsidRPr="00C10E85">
        <w:rPr>
          <w:rFonts w:ascii="Arial" w:hAnsi="Arial" w:cs="Arial"/>
          <w:sz w:val="24"/>
          <w:szCs w:val="24"/>
        </w:rPr>
        <w:tab/>
        <w:t xml:space="preserve">- Casa C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19/5 b</w:t>
      </w:r>
      <w:r w:rsidRPr="00C10E85">
        <w:rPr>
          <w:rFonts w:ascii="Arial" w:hAnsi="Arial" w:cs="Arial"/>
          <w:sz w:val="24"/>
          <w:szCs w:val="24"/>
        </w:rPr>
        <w:tab/>
        <w:t xml:space="preserve">- Casa C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19g</w:t>
      </w:r>
      <w:r w:rsidRPr="00C10E85">
        <w:rPr>
          <w:rFonts w:ascii="Arial" w:hAnsi="Arial" w:cs="Arial"/>
          <w:sz w:val="24"/>
          <w:szCs w:val="24"/>
        </w:rPr>
        <w:tab/>
        <w:t xml:space="preserve">- Casa C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19/5.d</w:t>
      </w:r>
      <w:r w:rsidRPr="00C10E85">
        <w:rPr>
          <w:rFonts w:ascii="Arial" w:hAnsi="Arial" w:cs="Arial"/>
          <w:sz w:val="24"/>
          <w:szCs w:val="24"/>
        </w:rPr>
        <w:tab/>
        <w:t xml:space="preserve">- Casa B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20/5 </w:t>
      </w:r>
      <w:proofErr w:type="spellStart"/>
      <w:r w:rsidRPr="00C10E85">
        <w:rPr>
          <w:rFonts w:ascii="Arial" w:hAnsi="Arial" w:cs="Arial"/>
          <w:sz w:val="24"/>
          <w:szCs w:val="24"/>
        </w:rPr>
        <w:t>a.b.e.f</w:t>
      </w:r>
      <w:proofErr w:type="spellEnd"/>
      <w:r w:rsidRPr="00C10E85">
        <w:rPr>
          <w:rFonts w:ascii="Arial" w:hAnsi="Arial" w:cs="Arial"/>
          <w:sz w:val="24"/>
          <w:szCs w:val="24"/>
        </w:rPr>
        <w:t xml:space="preserve"> </w:t>
      </w:r>
      <w:r w:rsidRPr="00C10E85">
        <w:rPr>
          <w:rFonts w:ascii="Arial" w:hAnsi="Arial" w:cs="Arial"/>
          <w:sz w:val="24"/>
          <w:szCs w:val="24"/>
        </w:rPr>
        <w:tab/>
        <w:t xml:space="preserve">- Casa D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20/4 c</w:t>
      </w:r>
      <w:r w:rsidRPr="00C10E85">
        <w:rPr>
          <w:rFonts w:ascii="Arial" w:hAnsi="Arial" w:cs="Arial"/>
          <w:sz w:val="24"/>
          <w:szCs w:val="24"/>
        </w:rPr>
        <w:tab/>
        <w:t xml:space="preserve">- Casa D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20/1g</w:t>
      </w:r>
      <w:r w:rsidRPr="00C10E85">
        <w:rPr>
          <w:rFonts w:ascii="Arial" w:hAnsi="Arial" w:cs="Arial"/>
          <w:sz w:val="24"/>
          <w:szCs w:val="24"/>
        </w:rPr>
        <w:tab/>
        <w:t xml:space="preserve">- Casa D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20/6.d</w:t>
      </w:r>
      <w:r w:rsidRPr="00C10E85">
        <w:rPr>
          <w:rFonts w:ascii="Arial" w:hAnsi="Arial" w:cs="Arial"/>
          <w:sz w:val="24"/>
          <w:szCs w:val="24"/>
        </w:rPr>
        <w:tab/>
        <w:t xml:space="preserve">- Casa D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21/4 a</w:t>
      </w:r>
      <w:r w:rsidRPr="00C10E85">
        <w:rPr>
          <w:rFonts w:ascii="Arial" w:hAnsi="Arial" w:cs="Arial"/>
          <w:sz w:val="24"/>
          <w:szCs w:val="24"/>
        </w:rPr>
        <w:tab/>
        <w:t xml:space="preserve">- Casa 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21/5.b.c.e.f </w:t>
      </w:r>
      <w:r w:rsidRPr="00C10E85">
        <w:rPr>
          <w:rFonts w:ascii="Arial" w:hAnsi="Arial" w:cs="Arial"/>
          <w:sz w:val="24"/>
          <w:szCs w:val="24"/>
        </w:rPr>
        <w:tab/>
        <w:t xml:space="preserve">- Casa 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21/6.d</w:t>
      </w:r>
      <w:r w:rsidRPr="00C10E85">
        <w:rPr>
          <w:rFonts w:ascii="Arial" w:hAnsi="Arial" w:cs="Arial"/>
          <w:sz w:val="24"/>
          <w:szCs w:val="24"/>
        </w:rPr>
        <w:tab/>
        <w:t xml:space="preserve">- Casa E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22/6 </w:t>
      </w:r>
      <w:proofErr w:type="spellStart"/>
      <w:r w:rsidRPr="00C10E85">
        <w:rPr>
          <w:rFonts w:ascii="Arial" w:hAnsi="Arial" w:cs="Arial"/>
          <w:sz w:val="24"/>
          <w:szCs w:val="24"/>
        </w:rPr>
        <w:t>a.c.e.f.</w:t>
      </w:r>
      <w:proofErr w:type="spellEnd"/>
      <w:r w:rsidRPr="00C10E85">
        <w:rPr>
          <w:rFonts w:ascii="Arial" w:hAnsi="Arial" w:cs="Arial"/>
          <w:sz w:val="24"/>
          <w:szCs w:val="24"/>
        </w:rPr>
        <w:tab/>
        <w:t xml:space="preserve">- Casa F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22/5 </w:t>
      </w:r>
      <w:proofErr w:type="spellStart"/>
      <w:r w:rsidRPr="00C10E85">
        <w:rPr>
          <w:rFonts w:ascii="Arial" w:hAnsi="Arial" w:cs="Arial"/>
          <w:sz w:val="24"/>
          <w:szCs w:val="24"/>
        </w:rPr>
        <w:t>b.e.f</w:t>
      </w:r>
      <w:proofErr w:type="spellEnd"/>
      <w:r w:rsidRPr="00C10E85">
        <w:rPr>
          <w:rFonts w:ascii="Arial" w:hAnsi="Arial" w:cs="Arial"/>
          <w:sz w:val="24"/>
          <w:szCs w:val="24"/>
        </w:rPr>
        <w:t xml:space="preserve"> </w:t>
      </w:r>
      <w:r w:rsidRPr="00C10E85">
        <w:rPr>
          <w:rFonts w:ascii="Arial" w:hAnsi="Arial" w:cs="Arial"/>
          <w:sz w:val="24"/>
          <w:szCs w:val="24"/>
        </w:rPr>
        <w:tab/>
        <w:t xml:space="preserve">- Casa F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22/1g</w:t>
      </w:r>
      <w:r w:rsidRPr="00C10E85">
        <w:rPr>
          <w:rFonts w:ascii="Arial" w:hAnsi="Arial" w:cs="Arial"/>
          <w:sz w:val="24"/>
          <w:szCs w:val="24"/>
        </w:rPr>
        <w:tab/>
        <w:t xml:space="preserve">- Casa F - </w:t>
      </w:r>
      <w:proofErr w:type="spellStart"/>
      <w:r w:rsidR="00422D3C" w:rsidRPr="00C10E85">
        <w:rPr>
          <w:rFonts w:ascii="Arial" w:hAnsi="Arial" w:cs="Arial"/>
          <w:sz w:val="24"/>
          <w:szCs w:val="24"/>
        </w:rPr>
        <w:t>prot</w:t>
      </w:r>
      <w:proofErr w:type="spellEnd"/>
      <w:r w:rsidR="00422D3C" w:rsidRPr="00C10E85">
        <w:rPr>
          <w:rFonts w:ascii="Arial" w:hAnsi="Arial" w:cs="Arial"/>
          <w:sz w:val="24"/>
          <w:szCs w:val="24"/>
        </w:rPr>
        <w:t xml:space="preserve">. ….. del </w:t>
      </w:r>
      <w:proofErr w:type="spellStart"/>
      <w:r w:rsidR="00422D3C" w:rsidRPr="00C10E85">
        <w:rPr>
          <w:rFonts w:ascii="Arial" w:hAnsi="Arial" w:cs="Arial"/>
          <w:sz w:val="24"/>
          <w:szCs w:val="24"/>
        </w:rPr>
        <w:t>……</w:t>
      </w:r>
      <w:proofErr w:type="spellEnd"/>
      <w:r w:rsidR="00422D3C"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22/7.d</w:t>
      </w:r>
      <w:r w:rsidRPr="00C10E85">
        <w:rPr>
          <w:rFonts w:ascii="Arial" w:hAnsi="Arial" w:cs="Arial"/>
          <w:sz w:val="24"/>
          <w:szCs w:val="24"/>
        </w:rPr>
        <w:tab/>
        <w:t xml:space="preserve">- Casa B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23/5 </w:t>
      </w:r>
      <w:proofErr w:type="spellStart"/>
      <w:r w:rsidRPr="00C10E85">
        <w:rPr>
          <w:rFonts w:ascii="Arial" w:hAnsi="Arial" w:cs="Arial"/>
          <w:sz w:val="24"/>
          <w:szCs w:val="24"/>
        </w:rPr>
        <w:t>a.e.f</w:t>
      </w:r>
      <w:proofErr w:type="spellEnd"/>
      <w:r w:rsidRPr="00C10E85">
        <w:rPr>
          <w:rFonts w:ascii="Arial" w:hAnsi="Arial" w:cs="Arial"/>
          <w:sz w:val="24"/>
          <w:szCs w:val="24"/>
        </w:rPr>
        <w:tab/>
        <w:t xml:space="preserve">- Casa G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23/4.b.c</w:t>
      </w:r>
      <w:r w:rsidRPr="00C10E85">
        <w:rPr>
          <w:rFonts w:ascii="Arial" w:hAnsi="Arial" w:cs="Arial"/>
          <w:sz w:val="24"/>
          <w:szCs w:val="24"/>
        </w:rPr>
        <w:tab/>
        <w:t xml:space="preserve">- Casa G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23/1g</w:t>
      </w:r>
      <w:r w:rsidRPr="00C10E85">
        <w:rPr>
          <w:rFonts w:ascii="Arial" w:hAnsi="Arial" w:cs="Arial"/>
          <w:sz w:val="24"/>
          <w:szCs w:val="24"/>
        </w:rPr>
        <w:tab/>
        <w:t xml:space="preserve">- Casa G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23/5.d</w:t>
      </w:r>
      <w:r w:rsidRPr="00C10E85">
        <w:rPr>
          <w:rFonts w:ascii="Arial" w:hAnsi="Arial" w:cs="Arial"/>
          <w:sz w:val="24"/>
          <w:szCs w:val="24"/>
        </w:rPr>
        <w:tab/>
        <w:t xml:space="preserve">- Casa B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24/3 a.</w:t>
      </w:r>
      <w:r w:rsidRPr="00C10E85">
        <w:rPr>
          <w:rFonts w:ascii="Arial" w:hAnsi="Arial" w:cs="Arial"/>
          <w:sz w:val="24"/>
          <w:szCs w:val="24"/>
        </w:rPr>
        <w:tab/>
        <w:t xml:space="preserve">- Casa H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24/5 </w:t>
      </w:r>
      <w:proofErr w:type="spellStart"/>
      <w:r w:rsidRPr="00C10E85">
        <w:rPr>
          <w:rFonts w:ascii="Arial" w:hAnsi="Arial" w:cs="Arial"/>
          <w:sz w:val="24"/>
          <w:szCs w:val="24"/>
        </w:rPr>
        <w:t>b.c</w:t>
      </w:r>
      <w:proofErr w:type="spellEnd"/>
      <w:r w:rsidRPr="00C10E85">
        <w:rPr>
          <w:rFonts w:ascii="Arial" w:hAnsi="Arial" w:cs="Arial"/>
          <w:sz w:val="24"/>
          <w:szCs w:val="24"/>
        </w:rPr>
        <w:tab/>
        <w:t xml:space="preserve">- Casa H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24/2 </w:t>
      </w:r>
      <w:proofErr w:type="spellStart"/>
      <w:r w:rsidRPr="00C10E85">
        <w:rPr>
          <w:rFonts w:ascii="Arial" w:hAnsi="Arial" w:cs="Arial"/>
          <w:sz w:val="24"/>
          <w:szCs w:val="24"/>
        </w:rPr>
        <w:t>e.f</w:t>
      </w:r>
      <w:proofErr w:type="spellEnd"/>
      <w:r w:rsidRPr="00C10E85">
        <w:rPr>
          <w:rFonts w:ascii="Arial" w:hAnsi="Arial" w:cs="Arial"/>
          <w:sz w:val="24"/>
          <w:szCs w:val="24"/>
        </w:rPr>
        <w:tab/>
        <w:t xml:space="preserve">- Casa H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24/1g</w:t>
      </w:r>
      <w:r w:rsidRPr="00C10E85">
        <w:rPr>
          <w:rFonts w:ascii="Arial" w:hAnsi="Arial" w:cs="Arial"/>
          <w:sz w:val="24"/>
          <w:szCs w:val="24"/>
        </w:rPr>
        <w:tab/>
        <w:t xml:space="preserve">- Casa H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24/6.d</w:t>
      </w:r>
      <w:r w:rsidRPr="00C10E85">
        <w:rPr>
          <w:rFonts w:ascii="Arial" w:hAnsi="Arial" w:cs="Arial"/>
          <w:sz w:val="24"/>
          <w:szCs w:val="24"/>
        </w:rPr>
        <w:tab/>
        <w:t xml:space="preserve">- Casa B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25/4 </w:t>
      </w:r>
      <w:proofErr w:type="spellStart"/>
      <w:r w:rsidRPr="00C10E85">
        <w:rPr>
          <w:rFonts w:ascii="Arial" w:hAnsi="Arial" w:cs="Arial"/>
          <w:sz w:val="24"/>
          <w:szCs w:val="24"/>
        </w:rPr>
        <w:t>a.b.c.</w:t>
      </w:r>
      <w:proofErr w:type="spellEnd"/>
      <w:r w:rsidRPr="00C10E85">
        <w:rPr>
          <w:rFonts w:ascii="Arial" w:hAnsi="Arial" w:cs="Arial"/>
          <w:sz w:val="24"/>
          <w:szCs w:val="24"/>
        </w:rPr>
        <w:t xml:space="preserve"> </w:t>
      </w:r>
      <w:r w:rsidRPr="00C10E85">
        <w:rPr>
          <w:rFonts w:ascii="Arial" w:hAnsi="Arial" w:cs="Arial"/>
          <w:sz w:val="24"/>
          <w:szCs w:val="24"/>
        </w:rPr>
        <w:tab/>
        <w:t xml:space="preserve">- Casa I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25/5 </w:t>
      </w:r>
      <w:proofErr w:type="spellStart"/>
      <w:r w:rsidRPr="00C10E85">
        <w:rPr>
          <w:rFonts w:ascii="Arial" w:hAnsi="Arial" w:cs="Arial"/>
          <w:sz w:val="24"/>
          <w:szCs w:val="24"/>
        </w:rPr>
        <w:t>e.f</w:t>
      </w:r>
      <w:proofErr w:type="spellEnd"/>
      <w:r w:rsidRPr="00C10E85">
        <w:rPr>
          <w:rFonts w:ascii="Arial" w:hAnsi="Arial" w:cs="Arial"/>
          <w:sz w:val="24"/>
          <w:szCs w:val="24"/>
        </w:rPr>
        <w:tab/>
        <w:t xml:space="preserve">- Casa I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25/5.d</w:t>
      </w:r>
      <w:r w:rsidRPr="00C10E85">
        <w:rPr>
          <w:rFonts w:ascii="Arial" w:hAnsi="Arial" w:cs="Arial"/>
          <w:sz w:val="24"/>
          <w:szCs w:val="24"/>
        </w:rPr>
        <w:tab/>
        <w:t xml:space="preserve">- Casa I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26/5 a</w:t>
      </w:r>
      <w:r w:rsidRPr="00C10E85">
        <w:rPr>
          <w:rFonts w:ascii="Arial" w:hAnsi="Arial" w:cs="Arial"/>
          <w:sz w:val="24"/>
          <w:szCs w:val="24"/>
        </w:rPr>
        <w:tab/>
        <w:t xml:space="preserve">- Casa L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26/6 </w:t>
      </w:r>
      <w:proofErr w:type="spellStart"/>
      <w:r w:rsidRPr="00C10E85">
        <w:rPr>
          <w:rFonts w:ascii="Arial" w:hAnsi="Arial" w:cs="Arial"/>
          <w:sz w:val="24"/>
          <w:szCs w:val="24"/>
        </w:rPr>
        <w:t>b.c.e.f</w:t>
      </w:r>
      <w:proofErr w:type="spellEnd"/>
      <w:r w:rsidRPr="00C10E85">
        <w:rPr>
          <w:rFonts w:ascii="Arial" w:hAnsi="Arial" w:cs="Arial"/>
          <w:sz w:val="24"/>
          <w:szCs w:val="24"/>
        </w:rPr>
        <w:t xml:space="preserve"> </w:t>
      </w:r>
      <w:r w:rsidRPr="00C10E85">
        <w:rPr>
          <w:rFonts w:ascii="Arial" w:hAnsi="Arial" w:cs="Arial"/>
          <w:sz w:val="24"/>
          <w:szCs w:val="24"/>
        </w:rPr>
        <w:tab/>
        <w:t xml:space="preserve">- Casa L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lastRenderedPageBreak/>
        <w:t>Tav. 26/2g</w:t>
      </w:r>
      <w:r w:rsidRPr="00C10E85">
        <w:rPr>
          <w:rFonts w:ascii="Arial" w:hAnsi="Arial" w:cs="Arial"/>
          <w:sz w:val="24"/>
          <w:szCs w:val="24"/>
        </w:rPr>
        <w:tab/>
        <w:t xml:space="preserve">- Casa L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26/7.d</w:t>
      </w:r>
      <w:r w:rsidRPr="00C10E85">
        <w:rPr>
          <w:rFonts w:ascii="Arial" w:hAnsi="Arial" w:cs="Arial"/>
          <w:sz w:val="24"/>
          <w:szCs w:val="24"/>
        </w:rPr>
        <w:tab/>
        <w:t xml:space="preserve">- Casa L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27/6 a.</w:t>
      </w:r>
      <w:r w:rsidRPr="00C10E85">
        <w:rPr>
          <w:rFonts w:ascii="Arial" w:hAnsi="Arial" w:cs="Arial"/>
          <w:sz w:val="24"/>
          <w:szCs w:val="24"/>
        </w:rPr>
        <w:tab/>
        <w:t xml:space="preserve">- Casa M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27/5 </w:t>
      </w:r>
      <w:proofErr w:type="spellStart"/>
      <w:r w:rsidRPr="00C10E85">
        <w:rPr>
          <w:rFonts w:ascii="Arial" w:hAnsi="Arial" w:cs="Arial"/>
          <w:sz w:val="24"/>
          <w:szCs w:val="24"/>
        </w:rPr>
        <w:t>b.c</w:t>
      </w:r>
      <w:proofErr w:type="spellEnd"/>
      <w:r w:rsidRPr="00C10E85">
        <w:rPr>
          <w:rFonts w:ascii="Arial" w:hAnsi="Arial" w:cs="Arial"/>
          <w:sz w:val="24"/>
          <w:szCs w:val="24"/>
        </w:rPr>
        <w:tab/>
        <w:t xml:space="preserve">- Casa M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27/5 </w:t>
      </w:r>
      <w:proofErr w:type="spellStart"/>
      <w:r w:rsidRPr="00C10E85">
        <w:rPr>
          <w:rFonts w:ascii="Arial" w:hAnsi="Arial" w:cs="Arial"/>
          <w:sz w:val="24"/>
          <w:szCs w:val="24"/>
        </w:rPr>
        <w:t>e.f</w:t>
      </w:r>
      <w:proofErr w:type="spellEnd"/>
      <w:r w:rsidRPr="00C10E85">
        <w:rPr>
          <w:rFonts w:ascii="Arial" w:hAnsi="Arial" w:cs="Arial"/>
          <w:sz w:val="24"/>
          <w:szCs w:val="24"/>
        </w:rPr>
        <w:tab/>
        <w:t xml:space="preserve">- Casa M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27/6.d</w:t>
      </w:r>
      <w:r w:rsidRPr="00C10E85">
        <w:rPr>
          <w:rFonts w:ascii="Arial" w:hAnsi="Arial" w:cs="Arial"/>
          <w:sz w:val="24"/>
          <w:szCs w:val="24"/>
        </w:rPr>
        <w:tab/>
        <w:t xml:space="preserve">- Casa M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28/4 </w:t>
      </w:r>
      <w:proofErr w:type="spellStart"/>
      <w:r w:rsidRPr="00C10E85">
        <w:rPr>
          <w:rFonts w:ascii="Arial" w:hAnsi="Arial" w:cs="Arial"/>
          <w:sz w:val="24"/>
          <w:szCs w:val="24"/>
        </w:rPr>
        <w:t>a.c.f</w:t>
      </w:r>
      <w:proofErr w:type="spellEnd"/>
      <w:r w:rsidRPr="00C10E85">
        <w:rPr>
          <w:rFonts w:ascii="Arial" w:hAnsi="Arial" w:cs="Arial"/>
          <w:sz w:val="24"/>
          <w:szCs w:val="24"/>
        </w:rPr>
        <w:tab/>
        <w:t xml:space="preserve">- Casa N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28/5 b</w:t>
      </w:r>
      <w:r w:rsidRPr="00C10E85">
        <w:rPr>
          <w:rFonts w:ascii="Arial" w:hAnsi="Arial" w:cs="Arial"/>
          <w:sz w:val="24"/>
          <w:szCs w:val="24"/>
        </w:rPr>
        <w:tab/>
        <w:t xml:space="preserve">- Casa N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28/5.d</w:t>
      </w:r>
      <w:r w:rsidRPr="00C10E85">
        <w:rPr>
          <w:rFonts w:ascii="Arial" w:hAnsi="Arial" w:cs="Arial"/>
          <w:sz w:val="24"/>
          <w:szCs w:val="24"/>
        </w:rPr>
        <w:tab/>
        <w:t xml:space="preserve">- Casa N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29/4 </w:t>
      </w:r>
      <w:proofErr w:type="spellStart"/>
      <w:r w:rsidRPr="00C10E85">
        <w:rPr>
          <w:rFonts w:ascii="Arial" w:hAnsi="Arial" w:cs="Arial"/>
          <w:sz w:val="24"/>
          <w:szCs w:val="24"/>
        </w:rPr>
        <w:t>a.c.f</w:t>
      </w:r>
      <w:proofErr w:type="spellEnd"/>
      <w:r w:rsidRPr="00C10E85">
        <w:rPr>
          <w:rFonts w:ascii="Arial" w:hAnsi="Arial" w:cs="Arial"/>
          <w:sz w:val="24"/>
          <w:szCs w:val="24"/>
        </w:rPr>
        <w:tab/>
        <w:t xml:space="preserve">- Casa O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29/5 b</w:t>
      </w:r>
      <w:r w:rsidRPr="00C10E85">
        <w:rPr>
          <w:rFonts w:ascii="Arial" w:hAnsi="Arial" w:cs="Arial"/>
          <w:sz w:val="24"/>
          <w:szCs w:val="24"/>
        </w:rPr>
        <w:tab/>
        <w:t xml:space="preserve">- Casa O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29/5.d</w:t>
      </w:r>
      <w:r w:rsidRPr="00C10E85">
        <w:rPr>
          <w:rFonts w:ascii="Arial" w:hAnsi="Arial" w:cs="Arial"/>
          <w:sz w:val="24"/>
          <w:szCs w:val="24"/>
        </w:rPr>
        <w:tab/>
        <w:t xml:space="preserve">- Casa O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proofErr w:type="spellStart"/>
      <w:r w:rsidRPr="00C10E85">
        <w:rPr>
          <w:rFonts w:ascii="Arial" w:hAnsi="Arial" w:cs="Arial"/>
          <w:sz w:val="24"/>
          <w:szCs w:val="24"/>
        </w:rPr>
        <w:t>Tavv</w:t>
      </w:r>
      <w:proofErr w:type="spellEnd"/>
      <w:r w:rsidRPr="00C10E85">
        <w:rPr>
          <w:rFonts w:ascii="Arial" w:hAnsi="Arial" w:cs="Arial"/>
          <w:sz w:val="24"/>
          <w:szCs w:val="24"/>
        </w:rPr>
        <w:t xml:space="preserve">. 30/4 </w:t>
      </w:r>
      <w:proofErr w:type="spellStart"/>
      <w:r w:rsidRPr="00C10E85">
        <w:rPr>
          <w:rFonts w:ascii="Arial" w:hAnsi="Arial" w:cs="Arial"/>
          <w:sz w:val="24"/>
          <w:szCs w:val="24"/>
        </w:rPr>
        <w:t>a.c.f</w:t>
      </w:r>
      <w:proofErr w:type="spellEnd"/>
      <w:r w:rsidRPr="00C10E85">
        <w:rPr>
          <w:rFonts w:ascii="Arial" w:hAnsi="Arial" w:cs="Arial"/>
          <w:sz w:val="24"/>
          <w:szCs w:val="24"/>
        </w:rPr>
        <w:tab/>
        <w:t xml:space="preserve">- Casa P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30/5 b</w:t>
      </w:r>
      <w:r w:rsidRPr="00C10E85">
        <w:rPr>
          <w:rFonts w:ascii="Arial" w:hAnsi="Arial" w:cs="Arial"/>
          <w:sz w:val="24"/>
          <w:szCs w:val="24"/>
        </w:rPr>
        <w:tab/>
        <w:t xml:space="preserve">- Casa P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tabs>
          <w:tab w:val="left" w:pos="2410"/>
        </w:tabs>
        <w:spacing w:line="282" w:lineRule="exact"/>
        <w:rPr>
          <w:rFonts w:ascii="Arial" w:hAnsi="Arial" w:cs="Arial"/>
          <w:sz w:val="24"/>
          <w:szCs w:val="24"/>
        </w:rPr>
      </w:pPr>
      <w:r w:rsidRPr="00C10E85">
        <w:rPr>
          <w:rFonts w:ascii="Arial" w:hAnsi="Arial" w:cs="Arial"/>
          <w:sz w:val="24"/>
          <w:szCs w:val="24"/>
        </w:rPr>
        <w:t>Tav. 30/5.d</w:t>
      </w:r>
      <w:r w:rsidRPr="00C10E85">
        <w:rPr>
          <w:rFonts w:ascii="Arial" w:hAnsi="Arial" w:cs="Arial"/>
          <w:sz w:val="24"/>
          <w:szCs w:val="24"/>
        </w:rPr>
        <w:tab/>
        <w:t xml:space="preserve">- Casa P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31/1</w:t>
      </w:r>
      <w:r w:rsidRPr="00C10E85">
        <w:rPr>
          <w:rFonts w:ascii="Arial" w:hAnsi="Arial" w:cs="Arial"/>
          <w:sz w:val="24"/>
          <w:szCs w:val="24"/>
        </w:rPr>
        <w:tab/>
      </w:r>
      <w:r w:rsidRPr="00C10E85">
        <w:rPr>
          <w:rFonts w:ascii="Arial" w:hAnsi="Arial" w:cs="Arial"/>
          <w:sz w:val="24"/>
          <w:szCs w:val="24"/>
        </w:rPr>
        <w:tab/>
        <w:t xml:space="preserve">- Parcheggio 7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32/1</w:t>
      </w:r>
      <w:r w:rsidRPr="00C10E85">
        <w:rPr>
          <w:rFonts w:ascii="Arial" w:hAnsi="Arial" w:cs="Arial"/>
          <w:sz w:val="24"/>
          <w:szCs w:val="24"/>
        </w:rPr>
        <w:tab/>
      </w:r>
      <w:r w:rsidRPr="00C10E85">
        <w:rPr>
          <w:rFonts w:ascii="Arial" w:hAnsi="Arial" w:cs="Arial"/>
          <w:sz w:val="24"/>
          <w:szCs w:val="24"/>
        </w:rPr>
        <w:tab/>
        <w:t xml:space="preserve">- Parcheggio 12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33/5</w:t>
      </w:r>
      <w:r w:rsidRPr="00C10E85">
        <w:rPr>
          <w:rFonts w:ascii="Arial" w:hAnsi="Arial" w:cs="Arial"/>
          <w:sz w:val="24"/>
          <w:szCs w:val="24"/>
        </w:rPr>
        <w:tab/>
      </w:r>
      <w:r w:rsidRPr="00C10E85">
        <w:rPr>
          <w:rFonts w:ascii="Arial" w:hAnsi="Arial" w:cs="Arial"/>
          <w:sz w:val="24"/>
          <w:szCs w:val="24"/>
        </w:rPr>
        <w:tab/>
        <w:t xml:space="preserve">- Parco Urbano area verde 1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34/1</w:t>
      </w:r>
      <w:r w:rsidRPr="00C10E85">
        <w:rPr>
          <w:rFonts w:ascii="Arial" w:hAnsi="Arial" w:cs="Arial"/>
          <w:sz w:val="24"/>
          <w:szCs w:val="24"/>
        </w:rPr>
        <w:tab/>
      </w:r>
      <w:r w:rsidRPr="00C10E85">
        <w:rPr>
          <w:rFonts w:ascii="Arial" w:hAnsi="Arial" w:cs="Arial"/>
          <w:sz w:val="24"/>
          <w:szCs w:val="24"/>
        </w:rPr>
        <w:tab/>
        <w:t>- Prospetti d’insieme paesaggistici lungo la viabilità</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 xml:space="preserve">pubblica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Tav. 35/1</w:t>
      </w:r>
      <w:r w:rsidRPr="00C10E85">
        <w:rPr>
          <w:rFonts w:ascii="Arial" w:hAnsi="Arial" w:cs="Arial"/>
          <w:sz w:val="24"/>
          <w:szCs w:val="24"/>
        </w:rPr>
        <w:tab/>
      </w:r>
      <w:r w:rsidRPr="00C10E85">
        <w:rPr>
          <w:rFonts w:ascii="Arial" w:hAnsi="Arial" w:cs="Arial"/>
          <w:sz w:val="24"/>
          <w:szCs w:val="24"/>
        </w:rPr>
        <w:tab/>
        <w:t xml:space="preserve">- Alloggi edilizia pubblica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36/6</w:t>
      </w:r>
      <w:r w:rsidRPr="00C10E85">
        <w:rPr>
          <w:rFonts w:ascii="Arial" w:hAnsi="Arial" w:cs="Arial"/>
          <w:sz w:val="24"/>
          <w:szCs w:val="24"/>
        </w:rPr>
        <w:tab/>
        <w:t xml:space="preserve">- Sezioni estese d’insieme paesaggistiche –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37</w:t>
      </w:r>
      <w:r w:rsidRPr="00C10E85">
        <w:rPr>
          <w:rFonts w:ascii="Arial" w:hAnsi="Arial" w:cs="Arial"/>
          <w:sz w:val="24"/>
          <w:szCs w:val="24"/>
        </w:rPr>
        <w:tab/>
        <w:t>- Parco area verde 3 (non prevista in realizzazi</w:t>
      </w:r>
      <w:r w:rsidRPr="00C10E85">
        <w:rPr>
          <w:rFonts w:ascii="Arial" w:hAnsi="Arial" w:cs="Arial"/>
          <w:sz w:val="24"/>
          <w:szCs w:val="24"/>
        </w:rPr>
        <w:t>o</w:t>
      </w:r>
      <w:r w:rsidRPr="00C10E85">
        <w:rPr>
          <w:rFonts w:ascii="Arial" w:hAnsi="Arial" w:cs="Arial"/>
          <w:sz w:val="24"/>
          <w:szCs w:val="24"/>
        </w:rPr>
        <w:t xml:space="preserve">ne) – data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ind w:left="2124" w:hanging="2124"/>
        <w:rPr>
          <w:rFonts w:ascii="Arial" w:hAnsi="Arial" w:cs="Arial"/>
          <w:sz w:val="24"/>
          <w:szCs w:val="24"/>
        </w:rPr>
      </w:pPr>
      <w:r w:rsidRPr="00C10E85">
        <w:rPr>
          <w:rFonts w:ascii="Arial" w:hAnsi="Arial" w:cs="Arial"/>
          <w:sz w:val="24"/>
          <w:szCs w:val="24"/>
        </w:rPr>
        <w:t>Tav. 38</w:t>
      </w:r>
      <w:r w:rsidRPr="00C10E85">
        <w:rPr>
          <w:rFonts w:ascii="Arial" w:hAnsi="Arial" w:cs="Arial"/>
          <w:sz w:val="24"/>
          <w:szCs w:val="24"/>
        </w:rPr>
        <w:tab/>
        <w:t xml:space="preserve">- Area verde – data </w:t>
      </w:r>
      <w:proofErr w:type="spellStart"/>
      <w:r w:rsidR="00755582" w:rsidRPr="00C10E85">
        <w:rPr>
          <w:rFonts w:ascii="Arial" w:hAnsi="Arial" w:cs="Arial"/>
          <w:sz w:val="24"/>
          <w:szCs w:val="24"/>
        </w:rPr>
        <w:t>prot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00755582" w:rsidRPr="00C10E85">
        <w:rPr>
          <w:rFonts w:ascii="Arial" w:hAnsi="Arial" w:cs="Arial"/>
          <w:sz w:val="24"/>
          <w:szCs w:val="24"/>
        </w:rPr>
        <w:t>..</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Relazione e relazione finanziaria.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Convenzione edilizia convenzionata.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Norme di Attuazione.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Piano del colore.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Indagine geologica.</w:t>
      </w:r>
    </w:p>
    <w:p w:rsidR="00505EB6" w:rsidRPr="00C10E85" w:rsidRDefault="00505EB6">
      <w:pPr>
        <w:spacing w:line="282" w:lineRule="exact"/>
        <w:rPr>
          <w:rFonts w:ascii="Arial" w:hAnsi="Arial" w:cs="Arial"/>
          <w:sz w:val="24"/>
          <w:szCs w:val="24"/>
        </w:rPr>
      </w:pPr>
      <w:proofErr w:type="spellStart"/>
      <w:r w:rsidRPr="00C10E85">
        <w:rPr>
          <w:rFonts w:ascii="Arial" w:hAnsi="Arial" w:cs="Arial"/>
          <w:sz w:val="24"/>
          <w:szCs w:val="24"/>
        </w:rPr>
        <w:t>S.O.I</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Variante connessa per l’attuazione delle opere pubbliche.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Relazione progetto definitivo collettore acque bianche.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Relazione sull’abbattimento delle barriere architettoniche.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Relazione sul risparmio energetico.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Allegati ( titoli di proprietà e foto).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Relazione paesaggistica non semplificata.</w:t>
      </w:r>
    </w:p>
    <w:p w:rsidR="009A1B45" w:rsidRPr="00C10E85" w:rsidRDefault="009A1B45">
      <w:pPr>
        <w:spacing w:line="282" w:lineRule="exact"/>
        <w:rPr>
          <w:rFonts w:ascii="Arial" w:hAnsi="Arial" w:cs="Arial"/>
          <w:sz w:val="24"/>
          <w:szCs w:val="24"/>
        </w:rPr>
      </w:pPr>
      <w:r w:rsidRPr="00C10E85">
        <w:rPr>
          <w:rFonts w:ascii="Arial" w:hAnsi="Arial" w:cs="Arial"/>
          <w:sz w:val="24"/>
          <w:szCs w:val="24"/>
        </w:rPr>
        <w:t xml:space="preserve">Studio Idraulico Ing. </w:t>
      </w:r>
      <w:proofErr w:type="spellStart"/>
      <w:r w:rsidRPr="00C10E85">
        <w:rPr>
          <w:rFonts w:ascii="Arial" w:hAnsi="Arial" w:cs="Arial"/>
          <w:sz w:val="24"/>
          <w:szCs w:val="24"/>
        </w:rPr>
        <w:t>Ravera</w:t>
      </w:r>
      <w:proofErr w:type="spellEnd"/>
      <w:r w:rsidRPr="00C10E85">
        <w:rPr>
          <w:rFonts w:ascii="Arial" w:hAnsi="Arial" w:cs="Arial"/>
          <w:sz w:val="24"/>
          <w:szCs w:val="24"/>
        </w:rPr>
        <w:t xml:space="preserve"> 2017</w:t>
      </w:r>
      <w:r w:rsidR="00BA34CB">
        <w:rPr>
          <w:rFonts w:ascii="Arial" w:hAnsi="Arial" w:cs="Arial"/>
          <w:sz w:val="24"/>
          <w:szCs w:val="24"/>
        </w:rPr>
        <w:t xml:space="preserve"> per l’ottenimento del</w:t>
      </w:r>
      <w:r w:rsidRPr="00C10E85">
        <w:rPr>
          <w:rFonts w:ascii="Arial" w:hAnsi="Arial" w:cs="Arial"/>
          <w:sz w:val="24"/>
          <w:szCs w:val="24"/>
        </w:rPr>
        <w:t xml:space="preserve"> parere di co</w:t>
      </w:r>
      <w:r w:rsidRPr="00C10E85">
        <w:rPr>
          <w:rFonts w:ascii="Arial" w:hAnsi="Arial" w:cs="Arial"/>
          <w:sz w:val="24"/>
          <w:szCs w:val="24"/>
        </w:rPr>
        <w:t>m</w:t>
      </w:r>
      <w:r w:rsidRPr="00C10E85">
        <w:rPr>
          <w:rFonts w:ascii="Arial" w:hAnsi="Arial" w:cs="Arial"/>
          <w:sz w:val="24"/>
          <w:szCs w:val="24"/>
        </w:rPr>
        <w:t xml:space="preserve">patibilità idraulica del 19.12.2017 </w:t>
      </w:r>
      <w:proofErr w:type="spellStart"/>
      <w:r w:rsidRPr="00C10E85">
        <w:rPr>
          <w:rFonts w:ascii="Arial" w:hAnsi="Arial" w:cs="Arial"/>
          <w:sz w:val="24"/>
          <w:szCs w:val="24"/>
        </w:rPr>
        <w:t>prot</w:t>
      </w:r>
      <w:proofErr w:type="spellEnd"/>
      <w:r w:rsidRPr="00C10E85">
        <w:rPr>
          <w:rFonts w:ascii="Arial" w:hAnsi="Arial" w:cs="Arial"/>
          <w:sz w:val="24"/>
          <w:szCs w:val="24"/>
        </w:rPr>
        <w:t xml:space="preserve">. PG/2017/394969, </w:t>
      </w:r>
      <w:proofErr w:type="spellStart"/>
      <w:r w:rsidRPr="00C10E85">
        <w:rPr>
          <w:rFonts w:ascii="Arial" w:hAnsi="Arial" w:cs="Arial"/>
          <w:sz w:val="24"/>
          <w:szCs w:val="24"/>
        </w:rPr>
        <w:t>p</w:t>
      </w:r>
      <w:r w:rsidR="00C6581A">
        <w:rPr>
          <w:rFonts w:ascii="Arial" w:hAnsi="Arial" w:cs="Arial"/>
          <w:sz w:val="24"/>
          <w:szCs w:val="24"/>
        </w:rPr>
        <w:t>r</w:t>
      </w:r>
      <w:r w:rsidRPr="00C10E85">
        <w:rPr>
          <w:rFonts w:ascii="Arial" w:hAnsi="Arial" w:cs="Arial"/>
          <w:sz w:val="24"/>
          <w:szCs w:val="24"/>
        </w:rPr>
        <w:t>o</w:t>
      </w:r>
      <w:r w:rsidR="00755582" w:rsidRPr="00C10E85">
        <w:rPr>
          <w:rFonts w:ascii="Arial" w:hAnsi="Arial" w:cs="Arial"/>
          <w:sz w:val="24"/>
          <w:szCs w:val="24"/>
        </w:rPr>
        <w:t>t</w:t>
      </w:r>
      <w:proofErr w:type="spellEnd"/>
      <w:r w:rsidR="00755582" w:rsidRPr="00C10E85">
        <w:rPr>
          <w:rFonts w:ascii="Arial" w:hAnsi="Arial" w:cs="Arial"/>
          <w:sz w:val="24"/>
          <w:szCs w:val="24"/>
        </w:rPr>
        <w:t xml:space="preserve">. ….. del </w:t>
      </w:r>
      <w:proofErr w:type="spellStart"/>
      <w:r w:rsidR="00755582" w:rsidRPr="00C10E85">
        <w:rPr>
          <w:rFonts w:ascii="Arial" w:hAnsi="Arial" w:cs="Arial"/>
          <w:sz w:val="24"/>
          <w:szCs w:val="24"/>
        </w:rPr>
        <w:t>………</w:t>
      </w:r>
      <w:proofErr w:type="spellEnd"/>
      <w:r w:rsidRPr="00C10E85">
        <w:rPr>
          <w:rFonts w:ascii="Arial" w:hAnsi="Arial" w:cs="Arial"/>
          <w:sz w:val="24"/>
          <w:szCs w:val="24"/>
        </w:rPr>
        <w:t xml:space="preserve">.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Lettera ai sensi dell’art. 18 della legge regionale 8 luglio 1987 n. 24 3 relativa disponibilità solo alla cessione volontaria dell’area.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 soggetti attuatori precisano che la firma degli elaborati e principa</w:t>
      </w:r>
      <w:r w:rsidRPr="00C10E85">
        <w:rPr>
          <w:rFonts w:ascii="Arial" w:hAnsi="Arial" w:cs="Arial"/>
          <w:sz w:val="24"/>
          <w:szCs w:val="24"/>
        </w:rPr>
        <w:t>l</w:t>
      </w:r>
      <w:r w:rsidRPr="00C10E85">
        <w:rPr>
          <w:rFonts w:ascii="Arial" w:hAnsi="Arial" w:cs="Arial"/>
          <w:sz w:val="24"/>
          <w:szCs w:val="24"/>
        </w:rPr>
        <w:t>mente del presente schema di convenzione, non comporta la rinuncia ai diritti inerenti le loro proprietà principalmente nei rapporti tra i so</w:t>
      </w:r>
      <w:r w:rsidRPr="00C10E85">
        <w:rPr>
          <w:rFonts w:ascii="Arial" w:hAnsi="Arial" w:cs="Arial"/>
          <w:sz w:val="24"/>
          <w:szCs w:val="24"/>
        </w:rPr>
        <w:t>g</w:t>
      </w:r>
      <w:r w:rsidRPr="00C10E85">
        <w:rPr>
          <w:rFonts w:ascii="Arial" w:hAnsi="Arial" w:cs="Arial"/>
          <w:sz w:val="24"/>
          <w:szCs w:val="24"/>
        </w:rPr>
        <w:t xml:space="preserve">getti attuatori </w:t>
      </w:r>
      <w:proofErr w:type="spellStart"/>
      <w:r w:rsidRPr="00C10E85">
        <w:rPr>
          <w:rFonts w:ascii="Arial" w:hAnsi="Arial" w:cs="Arial"/>
          <w:sz w:val="24"/>
          <w:szCs w:val="24"/>
        </w:rPr>
        <w:t>ancorchè</w:t>
      </w:r>
      <w:proofErr w:type="spellEnd"/>
      <w:r w:rsidRPr="00C10E85">
        <w:rPr>
          <w:rFonts w:ascii="Arial" w:hAnsi="Arial" w:cs="Arial"/>
          <w:sz w:val="24"/>
          <w:szCs w:val="24"/>
        </w:rPr>
        <w:t xml:space="preserve"> puntualmente disciplinati dalla variante del 9 settembre 2005;</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in data </w:t>
      </w:r>
      <w:r w:rsidRPr="00C10E85">
        <w:rPr>
          <w:rFonts w:ascii="Arial" w:hAnsi="Arial" w:cs="Arial"/>
          <w:b/>
          <w:sz w:val="24"/>
          <w:szCs w:val="24"/>
        </w:rPr>
        <w:t>26.11.2013</w:t>
      </w:r>
      <w:r w:rsidRPr="00C10E85">
        <w:rPr>
          <w:rFonts w:ascii="Arial" w:hAnsi="Arial" w:cs="Arial"/>
          <w:sz w:val="24"/>
          <w:szCs w:val="24"/>
        </w:rPr>
        <w:t xml:space="preserve">, innanzi al dott. </w:t>
      </w:r>
      <w:r w:rsidRPr="00C10E85">
        <w:rPr>
          <w:rFonts w:ascii="Arial" w:hAnsi="Arial" w:cs="Arial"/>
          <w:b/>
          <w:bCs/>
          <w:sz w:val="24"/>
          <w:szCs w:val="24"/>
        </w:rPr>
        <w:t>Gianni Donetti</w:t>
      </w:r>
      <w:r w:rsidRPr="00C10E85">
        <w:rPr>
          <w:rFonts w:ascii="Arial" w:hAnsi="Arial" w:cs="Arial"/>
          <w:sz w:val="24"/>
          <w:szCs w:val="24"/>
        </w:rPr>
        <w:t xml:space="preserve">, notaio alla residenza di Sanremo é stata redatta una convenzione attuativa ai </w:t>
      </w:r>
      <w:r w:rsidRPr="00C10E85">
        <w:rPr>
          <w:rFonts w:ascii="Arial" w:hAnsi="Arial" w:cs="Arial"/>
          <w:sz w:val="24"/>
          <w:szCs w:val="24"/>
        </w:rPr>
        <w:lastRenderedPageBreak/>
        <w:t>sensi dell’art. 18 comma 2 della legge regionale n. 24 del 8 luglio 1987 conformemente al Decreto Dirigenziale della Provincia di Imperia n. H2/544 del 29.05.2013 di approvazione del SUA contenente anche l’autorizzazione di massima ai fini ambientali tenendo conto di quanto imposto, relativamente alla sicurezza idraulico, dal parere idraulico H2/1136 del 23 ottobre 2012 emesso dalla dirigenza operativa a</w:t>
      </w:r>
      <w:r w:rsidRPr="00C10E85">
        <w:rPr>
          <w:rFonts w:ascii="Arial" w:hAnsi="Arial" w:cs="Arial"/>
          <w:sz w:val="24"/>
          <w:szCs w:val="24"/>
        </w:rPr>
        <w:t>m</w:t>
      </w:r>
      <w:r w:rsidRPr="00C10E85">
        <w:rPr>
          <w:rFonts w:ascii="Arial" w:hAnsi="Arial" w:cs="Arial"/>
          <w:sz w:val="24"/>
          <w:szCs w:val="24"/>
        </w:rPr>
        <w:t>biente, territorio, urbanistica della provincia di Imperia.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w:t>
      </w:r>
      <w:r w:rsidRPr="00C10E85">
        <w:rPr>
          <w:rFonts w:ascii="Arial" w:hAnsi="Arial" w:cs="Arial"/>
          <w:b/>
          <w:sz w:val="24"/>
          <w:szCs w:val="24"/>
        </w:rPr>
        <w:t>che</w:t>
      </w:r>
      <w:r w:rsidRPr="00C10E85">
        <w:rPr>
          <w:rFonts w:ascii="Arial" w:hAnsi="Arial" w:cs="Arial"/>
          <w:sz w:val="24"/>
          <w:szCs w:val="24"/>
        </w:rPr>
        <w:t xml:space="preserve">, con Pratica </w:t>
      </w:r>
      <w:proofErr w:type="spellStart"/>
      <w:r w:rsidRPr="00C10E85">
        <w:rPr>
          <w:rFonts w:ascii="Arial" w:hAnsi="Arial" w:cs="Arial"/>
          <w:sz w:val="24"/>
          <w:szCs w:val="24"/>
        </w:rPr>
        <w:t>P.F.</w:t>
      </w:r>
      <w:proofErr w:type="spellEnd"/>
      <w:r w:rsidRPr="00C10E85">
        <w:rPr>
          <w:rFonts w:ascii="Arial" w:hAnsi="Arial" w:cs="Arial"/>
          <w:sz w:val="24"/>
          <w:szCs w:val="24"/>
        </w:rPr>
        <w:t xml:space="preserve"> n. 4448.1 del 19/12/2017 </w:t>
      </w:r>
      <w:proofErr w:type="spellStart"/>
      <w:r w:rsidRPr="00C10E85">
        <w:rPr>
          <w:rFonts w:ascii="Arial" w:hAnsi="Arial" w:cs="Arial"/>
          <w:sz w:val="24"/>
          <w:szCs w:val="24"/>
        </w:rPr>
        <w:t>prot</w:t>
      </w:r>
      <w:proofErr w:type="spellEnd"/>
      <w:r w:rsidRPr="00C10E85">
        <w:rPr>
          <w:rFonts w:ascii="Arial" w:hAnsi="Arial" w:cs="Arial"/>
          <w:sz w:val="24"/>
          <w:szCs w:val="24"/>
        </w:rPr>
        <w:t>. PG/2017/394969 il Dipartimento Territorio Ambiente Infrastrutture e Trasporti della Regione Liguria ha rilasciato una nuova compatibilità idraulica sulla base della nuova realtà esistente ed alle condizioni che i lavori siano realizzati nell’ubicazione e secondo le modalità risultanti:</w:t>
      </w:r>
    </w:p>
    <w:p w:rsidR="00505EB6" w:rsidRPr="00C10E85" w:rsidRDefault="00505EB6">
      <w:pPr>
        <w:numPr>
          <w:ilvl w:val="0"/>
          <w:numId w:val="3"/>
        </w:numPr>
        <w:spacing w:line="282" w:lineRule="exact"/>
        <w:ind w:left="284" w:hanging="284"/>
        <w:rPr>
          <w:rFonts w:ascii="Arial" w:hAnsi="Arial" w:cs="Arial"/>
          <w:sz w:val="24"/>
          <w:szCs w:val="24"/>
        </w:rPr>
      </w:pPr>
      <w:r w:rsidRPr="00C10E85">
        <w:rPr>
          <w:rFonts w:ascii="Arial" w:hAnsi="Arial" w:cs="Arial"/>
          <w:sz w:val="24"/>
          <w:szCs w:val="24"/>
        </w:rPr>
        <w:t>dal progetto depositato ai fini del precedente parere H2/1136 del 23/10/2012, fatta eccezione, per il canale di scolo;</w:t>
      </w:r>
    </w:p>
    <w:p w:rsidR="00505EB6" w:rsidRPr="00C10E85" w:rsidRDefault="00505EB6">
      <w:pPr>
        <w:numPr>
          <w:ilvl w:val="0"/>
          <w:numId w:val="2"/>
        </w:numPr>
        <w:spacing w:line="282" w:lineRule="exact"/>
        <w:ind w:left="284" w:hanging="284"/>
        <w:rPr>
          <w:rFonts w:ascii="Arial" w:hAnsi="Arial" w:cs="Arial"/>
          <w:sz w:val="24"/>
          <w:szCs w:val="24"/>
        </w:rPr>
      </w:pPr>
      <w:r w:rsidRPr="00C10E85">
        <w:rPr>
          <w:rFonts w:ascii="Arial" w:hAnsi="Arial" w:cs="Arial"/>
          <w:sz w:val="24"/>
          <w:szCs w:val="24"/>
        </w:rPr>
        <w:t xml:space="preserve">dallo studio idraulico predisposto dall’ing. J. Fabio </w:t>
      </w:r>
      <w:proofErr w:type="spellStart"/>
      <w:r w:rsidRPr="00C10E85">
        <w:rPr>
          <w:rFonts w:ascii="Arial" w:hAnsi="Arial" w:cs="Arial"/>
          <w:sz w:val="24"/>
          <w:szCs w:val="24"/>
        </w:rPr>
        <w:t>Ravera</w:t>
      </w:r>
      <w:proofErr w:type="spellEnd"/>
      <w:r w:rsidRPr="00C10E85">
        <w:rPr>
          <w:rFonts w:ascii="Arial" w:hAnsi="Arial" w:cs="Arial"/>
          <w:sz w:val="24"/>
          <w:szCs w:val="24"/>
        </w:rPr>
        <w:t xml:space="preserve"> e depos</w:t>
      </w:r>
      <w:r w:rsidRPr="00C10E85">
        <w:rPr>
          <w:rFonts w:ascii="Arial" w:hAnsi="Arial" w:cs="Arial"/>
          <w:sz w:val="24"/>
          <w:szCs w:val="24"/>
        </w:rPr>
        <w:t>i</w:t>
      </w:r>
      <w:r w:rsidRPr="00C10E85">
        <w:rPr>
          <w:rFonts w:ascii="Arial" w:hAnsi="Arial" w:cs="Arial"/>
          <w:sz w:val="24"/>
          <w:szCs w:val="24"/>
        </w:rPr>
        <w:t>tato presso gli atti di questo Settore ai fini del presente parere.</w:t>
      </w:r>
    </w:p>
    <w:p w:rsidR="00505EB6" w:rsidRPr="00C10E85" w:rsidRDefault="00505EB6">
      <w:pPr>
        <w:numPr>
          <w:ilvl w:val="1"/>
          <w:numId w:val="5"/>
        </w:numPr>
        <w:spacing w:line="282" w:lineRule="exact"/>
        <w:ind w:left="284" w:hanging="284"/>
        <w:rPr>
          <w:rFonts w:ascii="Arial" w:hAnsi="Arial" w:cs="Arial"/>
          <w:sz w:val="24"/>
          <w:szCs w:val="24"/>
        </w:rPr>
      </w:pPr>
      <w:r w:rsidRPr="00C10E85">
        <w:rPr>
          <w:rFonts w:ascii="Arial" w:hAnsi="Arial" w:cs="Arial"/>
          <w:sz w:val="24"/>
          <w:szCs w:val="24"/>
        </w:rPr>
        <w:t>Sulla base di ciò è stato redatto uno studio per lo scarico a mare delle acque piovane incidenti sulle aree 1 e 2 di cui si allega:</w:t>
      </w:r>
    </w:p>
    <w:p w:rsidR="00295ABD" w:rsidRPr="00C10E85" w:rsidRDefault="009A1B45" w:rsidP="00295ABD">
      <w:pPr>
        <w:numPr>
          <w:ilvl w:val="0"/>
          <w:numId w:val="5"/>
        </w:numPr>
        <w:spacing w:line="282" w:lineRule="exact"/>
        <w:ind w:left="284" w:hanging="284"/>
        <w:rPr>
          <w:rFonts w:ascii="Arial" w:hAnsi="Arial" w:cs="Arial"/>
          <w:sz w:val="24"/>
          <w:szCs w:val="24"/>
        </w:rPr>
      </w:pPr>
      <w:r w:rsidRPr="00C10E85">
        <w:rPr>
          <w:rFonts w:ascii="Arial" w:hAnsi="Arial" w:cs="Arial"/>
          <w:sz w:val="24"/>
          <w:szCs w:val="24"/>
        </w:rPr>
        <w:t>P</w:t>
      </w:r>
      <w:r w:rsidR="00505EB6" w:rsidRPr="00C10E85">
        <w:rPr>
          <w:rFonts w:ascii="Arial" w:hAnsi="Arial" w:cs="Arial"/>
          <w:sz w:val="24"/>
          <w:szCs w:val="24"/>
        </w:rPr>
        <w:t xml:space="preserve">arere di compatibilità idraulica del 19.12.2017 </w:t>
      </w:r>
      <w:proofErr w:type="spellStart"/>
      <w:r w:rsidR="00505EB6" w:rsidRPr="00C10E85">
        <w:rPr>
          <w:rFonts w:ascii="Arial" w:hAnsi="Arial" w:cs="Arial"/>
          <w:sz w:val="24"/>
          <w:szCs w:val="24"/>
        </w:rPr>
        <w:t>prot</w:t>
      </w:r>
      <w:proofErr w:type="spellEnd"/>
      <w:r w:rsidR="00505EB6" w:rsidRPr="00C10E85">
        <w:rPr>
          <w:rFonts w:ascii="Arial" w:hAnsi="Arial" w:cs="Arial"/>
          <w:sz w:val="24"/>
          <w:szCs w:val="24"/>
        </w:rPr>
        <w:t>. PG/2017/394969, che allego al presente atto sotto la lettera "</w:t>
      </w:r>
      <w:r w:rsidR="00A20CB4" w:rsidRPr="00C10E85">
        <w:rPr>
          <w:rFonts w:ascii="Arial" w:hAnsi="Arial" w:cs="Arial"/>
          <w:b/>
          <w:sz w:val="24"/>
          <w:szCs w:val="24"/>
        </w:rPr>
        <w:t>Q</w:t>
      </w:r>
      <w:r w:rsidR="00505EB6" w:rsidRPr="00C10E85">
        <w:rPr>
          <w:rFonts w:ascii="Arial" w:hAnsi="Arial" w:cs="Arial"/>
          <w:sz w:val="24"/>
          <w:szCs w:val="24"/>
        </w:rPr>
        <w:t>"</w:t>
      </w:r>
    </w:p>
    <w:p w:rsidR="00295ABD" w:rsidRPr="00C10E85" w:rsidRDefault="00505EB6" w:rsidP="00295ABD">
      <w:pPr>
        <w:numPr>
          <w:ilvl w:val="0"/>
          <w:numId w:val="5"/>
        </w:numPr>
        <w:spacing w:line="282" w:lineRule="exact"/>
        <w:ind w:left="284" w:hanging="284"/>
        <w:rPr>
          <w:rFonts w:ascii="Arial" w:hAnsi="Arial" w:cs="Arial"/>
          <w:sz w:val="24"/>
          <w:szCs w:val="24"/>
        </w:rPr>
      </w:pPr>
      <w:r w:rsidRPr="00C10E85">
        <w:rPr>
          <w:rFonts w:ascii="Arial" w:hAnsi="Arial" w:cs="Arial"/>
          <w:sz w:val="24"/>
          <w:szCs w:val="24"/>
        </w:rPr>
        <w:t>Progetto di condotta di scarico ac</w:t>
      </w:r>
      <w:r w:rsidR="00295ABD" w:rsidRPr="00C10E85">
        <w:rPr>
          <w:rFonts w:ascii="Arial" w:hAnsi="Arial" w:cs="Arial"/>
          <w:sz w:val="24"/>
          <w:szCs w:val="24"/>
        </w:rPr>
        <w:t xml:space="preserve">que bianche per tutte le aree 1, escluso i fabbricati C e N le cui acque saranno convogliate, previa vasca di ritardo, direttamente nel rio </w:t>
      </w:r>
      <w:proofErr w:type="spellStart"/>
      <w:r w:rsidR="00295ABD" w:rsidRPr="00C10E85">
        <w:rPr>
          <w:rFonts w:ascii="Arial" w:hAnsi="Arial" w:cs="Arial"/>
          <w:sz w:val="24"/>
          <w:szCs w:val="24"/>
        </w:rPr>
        <w:t>Borghetto</w:t>
      </w:r>
      <w:proofErr w:type="spellEnd"/>
      <w:r w:rsidR="00295ABD" w:rsidRPr="00C10E85">
        <w:rPr>
          <w:rFonts w:ascii="Arial" w:hAnsi="Arial" w:cs="Arial"/>
          <w:sz w:val="24"/>
          <w:szCs w:val="24"/>
        </w:rPr>
        <w:t xml:space="preserve">, </w:t>
      </w:r>
      <w:r w:rsidRPr="00C10E85">
        <w:rPr>
          <w:rFonts w:ascii="Arial" w:hAnsi="Arial" w:cs="Arial"/>
          <w:sz w:val="24"/>
          <w:szCs w:val="24"/>
        </w:rPr>
        <w:t>e 2 della zona C1a di P.R.G. consistente in tavola grafica, relazione e computo metrico, che si allega al presente atto sotto la lettera “</w:t>
      </w:r>
      <w:r w:rsidRPr="00C10E85">
        <w:rPr>
          <w:rFonts w:ascii="Arial" w:hAnsi="Arial" w:cs="Arial"/>
          <w:b/>
          <w:sz w:val="24"/>
          <w:szCs w:val="24"/>
        </w:rPr>
        <w:t>O</w:t>
      </w:r>
      <w:r w:rsidRPr="00C10E85">
        <w:rPr>
          <w:rFonts w:ascii="Arial" w:hAnsi="Arial" w:cs="Arial"/>
          <w:sz w:val="24"/>
          <w:szCs w:val="24"/>
        </w:rPr>
        <w:t>” e “</w:t>
      </w:r>
      <w:r w:rsidRPr="00C10E85">
        <w:rPr>
          <w:rFonts w:ascii="Arial" w:hAnsi="Arial" w:cs="Arial"/>
          <w:b/>
          <w:sz w:val="24"/>
          <w:szCs w:val="24"/>
        </w:rPr>
        <w:t>P</w:t>
      </w:r>
      <w:r w:rsidRPr="00C10E85">
        <w:rPr>
          <w:rFonts w:ascii="Arial" w:hAnsi="Arial" w:cs="Arial"/>
          <w:sz w:val="24"/>
          <w:szCs w:val="24"/>
        </w:rPr>
        <w:t>”</w:t>
      </w:r>
    </w:p>
    <w:p w:rsidR="00505EB6" w:rsidRPr="00C10E85" w:rsidRDefault="00505EB6" w:rsidP="00295ABD">
      <w:pPr>
        <w:numPr>
          <w:ilvl w:val="0"/>
          <w:numId w:val="5"/>
        </w:numPr>
        <w:spacing w:line="282" w:lineRule="exact"/>
        <w:ind w:left="284" w:hanging="284"/>
        <w:rPr>
          <w:rFonts w:ascii="Arial" w:hAnsi="Arial" w:cs="Arial"/>
          <w:sz w:val="24"/>
          <w:szCs w:val="24"/>
        </w:rPr>
      </w:pPr>
      <w:r w:rsidRPr="00C10E85">
        <w:rPr>
          <w:rFonts w:ascii="Arial" w:hAnsi="Arial" w:cs="Arial"/>
          <w:sz w:val="24"/>
          <w:szCs w:val="24"/>
        </w:rPr>
        <w:t>Tale pr</w:t>
      </w:r>
      <w:r w:rsidR="00295ABD" w:rsidRPr="00C10E85">
        <w:rPr>
          <w:rFonts w:ascii="Arial" w:hAnsi="Arial" w:cs="Arial"/>
          <w:sz w:val="24"/>
          <w:szCs w:val="24"/>
        </w:rPr>
        <w:t>ogetto indica un costo di €. 390</w:t>
      </w:r>
      <w:r w:rsidRPr="00C10E85">
        <w:rPr>
          <w:rFonts w:ascii="Arial" w:hAnsi="Arial" w:cs="Arial"/>
          <w:sz w:val="24"/>
          <w:szCs w:val="24"/>
        </w:rPr>
        <w:t>.000,00 complessivi sia per l’area 1</w:t>
      </w:r>
      <w:r w:rsidR="00C73B89" w:rsidRPr="00C10E85">
        <w:rPr>
          <w:rFonts w:ascii="Arial" w:hAnsi="Arial" w:cs="Arial"/>
          <w:sz w:val="24"/>
          <w:szCs w:val="24"/>
        </w:rPr>
        <w:t xml:space="preserve"> partecipante</w:t>
      </w:r>
      <w:r w:rsidRPr="00C10E85">
        <w:rPr>
          <w:rFonts w:ascii="Arial" w:hAnsi="Arial" w:cs="Arial"/>
          <w:sz w:val="24"/>
          <w:szCs w:val="24"/>
        </w:rPr>
        <w:t xml:space="preserve"> che per l’area 2 e pertanto la quota parte dell’area 1 è a</w:t>
      </w:r>
      <w:r w:rsidR="00C73B89" w:rsidRPr="00C10E85">
        <w:rPr>
          <w:rFonts w:ascii="Arial" w:hAnsi="Arial" w:cs="Arial"/>
          <w:sz w:val="24"/>
          <w:szCs w:val="24"/>
        </w:rPr>
        <w:t xml:space="preserve">rea 1 </w:t>
      </w:r>
      <w:proofErr w:type="spellStart"/>
      <w:r w:rsidR="00C73B89" w:rsidRPr="00C10E85">
        <w:rPr>
          <w:rFonts w:ascii="Arial" w:hAnsi="Arial" w:cs="Arial"/>
          <w:sz w:val="24"/>
          <w:szCs w:val="24"/>
        </w:rPr>
        <w:t>mc</w:t>
      </w:r>
      <w:proofErr w:type="spellEnd"/>
      <w:r w:rsidR="00C73B89" w:rsidRPr="00C10E85">
        <w:rPr>
          <w:rFonts w:ascii="Arial" w:hAnsi="Arial" w:cs="Arial"/>
          <w:sz w:val="24"/>
          <w:szCs w:val="24"/>
        </w:rPr>
        <w:t>. 23</w:t>
      </w:r>
      <w:r w:rsidRPr="00C10E85">
        <w:rPr>
          <w:rFonts w:ascii="Arial" w:hAnsi="Arial" w:cs="Arial"/>
          <w:sz w:val="24"/>
          <w:szCs w:val="24"/>
        </w:rPr>
        <w:t>.</w:t>
      </w:r>
      <w:r w:rsidR="00C73B89" w:rsidRPr="00C10E85">
        <w:rPr>
          <w:rFonts w:ascii="Arial" w:hAnsi="Arial" w:cs="Arial"/>
          <w:sz w:val="24"/>
          <w:szCs w:val="24"/>
        </w:rPr>
        <w:t>834</w:t>
      </w:r>
      <w:r w:rsidRPr="00C10E85">
        <w:rPr>
          <w:rFonts w:ascii="Arial" w:hAnsi="Arial" w:cs="Arial"/>
          <w:sz w:val="24"/>
          <w:szCs w:val="24"/>
        </w:rPr>
        <w:t xml:space="preserve"> </w:t>
      </w:r>
      <w:r w:rsidR="00C73B89" w:rsidRPr="00C10E85">
        <w:rPr>
          <w:rFonts w:ascii="Arial" w:hAnsi="Arial" w:cs="Arial"/>
          <w:sz w:val="24"/>
          <w:szCs w:val="24"/>
        </w:rPr>
        <w:t xml:space="preserve">+ area 2 </w:t>
      </w:r>
      <w:proofErr w:type="spellStart"/>
      <w:r w:rsidR="00C73B89" w:rsidRPr="00C10E85">
        <w:rPr>
          <w:rFonts w:ascii="Arial" w:hAnsi="Arial" w:cs="Arial"/>
          <w:sz w:val="24"/>
          <w:szCs w:val="24"/>
        </w:rPr>
        <w:t>mc</w:t>
      </w:r>
      <w:proofErr w:type="spellEnd"/>
      <w:r w:rsidR="00C73B89" w:rsidRPr="00C10E85">
        <w:rPr>
          <w:rFonts w:ascii="Arial" w:hAnsi="Arial" w:cs="Arial"/>
          <w:sz w:val="24"/>
          <w:szCs w:val="24"/>
        </w:rPr>
        <w:t xml:space="preserve">. 6.873 = tot. </w:t>
      </w:r>
      <w:proofErr w:type="spellStart"/>
      <w:r w:rsidR="00C73B89" w:rsidRPr="00C10E85">
        <w:rPr>
          <w:rFonts w:ascii="Arial" w:hAnsi="Arial" w:cs="Arial"/>
          <w:sz w:val="24"/>
          <w:szCs w:val="24"/>
        </w:rPr>
        <w:t>mc</w:t>
      </w:r>
      <w:proofErr w:type="spellEnd"/>
      <w:r w:rsidR="00C73B89" w:rsidRPr="00C10E85">
        <w:rPr>
          <w:rFonts w:ascii="Arial" w:hAnsi="Arial" w:cs="Arial"/>
          <w:sz w:val="24"/>
          <w:szCs w:val="24"/>
        </w:rPr>
        <w:t>. 30</w:t>
      </w:r>
      <w:r w:rsidRPr="00C10E85">
        <w:rPr>
          <w:rFonts w:ascii="Arial" w:hAnsi="Arial" w:cs="Arial"/>
          <w:sz w:val="24"/>
          <w:szCs w:val="24"/>
        </w:rPr>
        <w:t>.</w:t>
      </w:r>
      <w:r w:rsidR="00C73B89" w:rsidRPr="00C10E85">
        <w:rPr>
          <w:rFonts w:ascii="Arial" w:hAnsi="Arial" w:cs="Arial"/>
          <w:sz w:val="24"/>
          <w:szCs w:val="24"/>
        </w:rPr>
        <w:t>707</w:t>
      </w:r>
      <w:r w:rsidRPr="00C10E85">
        <w:rPr>
          <w:rFonts w:ascii="Arial" w:hAnsi="Arial" w:cs="Arial"/>
          <w:sz w:val="24"/>
          <w:szCs w:val="24"/>
        </w:rPr>
        <w:t xml:space="preserve"> di cui </w:t>
      </w:r>
      <w:r w:rsidR="00C73B89" w:rsidRPr="00C10E85">
        <w:rPr>
          <w:rFonts w:ascii="Arial" w:hAnsi="Arial" w:cs="Arial"/>
          <w:sz w:val="24"/>
          <w:szCs w:val="24"/>
        </w:rPr>
        <w:t>il 77</w:t>
      </w:r>
      <w:r w:rsidRPr="00C10E85">
        <w:rPr>
          <w:rFonts w:ascii="Arial" w:hAnsi="Arial" w:cs="Arial"/>
          <w:sz w:val="24"/>
          <w:szCs w:val="24"/>
        </w:rPr>
        <w:t>,</w:t>
      </w:r>
      <w:r w:rsidR="00C73B89" w:rsidRPr="00C10E85">
        <w:rPr>
          <w:rFonts w:ascii="Arial" w:hAnsi="Arial" w:cs="Arial"/>
          <w:sz w:val="24"/>
          <w:szCs w:val="24"/>
        </w:rPr>
        <w:t>62</w:t>
      </w:r>
      <w:r w:rsidRPr="00C10E85">
        <w:rPr>
          <w:rFonts w:ascii="Arial" w:hAnsi="Arial" w:cs="Arial"/>
          <w:sz w:val="24"/>
          <w:szCs w:val="24"/>
        </w:rPr>
        <w:t>% di competenza dell’area 1 e pertanto il costa della condotta fognari</w:t>
      </w:r>
      <w:r w:rsidR="009A1B45" w:rsidRPr="00C10E85">
        <w:rPr>
          <w:rFonts w:ascii="Arial" w:hAnsi="Arial" w:cs="Arial"/>
          <w:sz w:val="24"/>
          <w:szCs w:val="24"/>
        </w:rPr>
        <w:t>a di spettanza dell’area 1 è: 345.000,00 x 0,7762 = €. 207</w:t>
      </w:r>
      <w:r w:rsidRPr="00C10E85">
        <w:rPr>
          <w:rFonts w:ascii="Arial" w:hAnsi="Arial" w:cs="Arial"/>
          <w:sz w:val="24"/>
          <w:szCs w:val="24"/>
        </w:rPr>
        <w:t>.</w:t>
      </w:r>
      <w:r w:rsidR="009A1B45" w:rsidRPr="00C10E85">
        <w:rPr>
          <w:rFonts w:ascii="Arial" w:hAnsi="Arial" w:cs="Arial"/>
          <w:sz w:val="24"/>
          <w:szCs w:val="24"/>
        </w:rPr>
        <w:t>780</w:t>
      </w:r>
      <w:r w:rsidRPr="00C10E85">
        <w:rPr>
          <w:rFonts w:ascii="Arial" w:hAnsi="Arial" w:cs="Arial"/>
          <w:sz w:val="24"/>
          <w:szCs w:val="24"/>
        </w:rPr>
        <w:t>,</w:t>
      </w:r>
      <w:r w:rsidR="009A1B45" w:rsidRPr="00C10E85">
        <w:rPr>
          <w:rFonts w:ascii="Arial" w:hAnsi="Arial" w:cs="Arial"/>
          <w:sz w:val="24"/>
          <w:szCs w:val="24"/>
        </w:rPr>
        <w:t>31</w:t>
      </w:r>
    </w:p>
    <w:p w:rsidR="00505EB6" w:rsidRPr="00C10E85" w:rsidRDefault="00505EB6">
      <w:pPr>
        <w:spacing w:line="282" w:lineRule="exact"/>
        <w:rPr>
          <w:rFonts w:ascii="Arial" w:hAnsi="Arial" w:cs="Arial"/>
          <w:sz w:val="24"/>
          <w:szCs w:val="24"/>
        </w:rPr>
      </w:pP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quanto sopra premesso</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i sopra generalizzati soggetti attuatori, nell’ipotesi di conseguita appr</w:t>
      </w:r>
      <w:r w:rsidRPr="00C10E85">
        <w:rPr>
          <w:rFonts w:ascii="Arial" w:hAnsi="Arial" w:cs="Arial"/>
          <w:sz w:val="24"/>
          <w:szCs w:val="24"/>
        </w:rPr>
        <w:t>o</w:t>
      </w:r>
      <w:r w:rsidRPr="00C10E85">
        <w:rPr>
          <w:rFonts w:ascii="Arial" w:hAnsi="Arial" w:cs="Arial"/>
          <w:sz w:val="24"/>
          <w:szCs w:val="24"/>
        </w:rPr>
        <w:t>vazione esecutività ed efficacia del Piano Particolareggiato di cui s</w:t>
      </w:r>
      <w:r w:rsidRPr="00C10E85">
        <w:rPr>
          <w:rFonts w:ascii="Arial" w:hAnsi="Arial" w:cs="Arial"/>
          <w:sz w:val="24"/>
          <w:szCs w:val="24"/>
        </w:rPr>
        <w:t>o</w:t>
      </w:r>
      <w:r w:rsidRPr="00C10E85">
        <w:rPr>
          <w:rFonts w:ascii="Arial" w:hAnsi="Arial" w:cs="Arial"/>
          <w:sz w:val="24"/>
          <w:szCs w:val="24"/>
        </w:rPr>
        <w:t>pra, intendono solidalmente obbligarsi, per loro stessi e propri aventi causa, nei confronti del Comune di Bordighera, ai sensi e per gli effetti di cui all’articolo 18 comma 2 della legge regionale n. 24/87 a sott</w:t>
      </w:r>
      <w:r w:rsidRPr="00C10E85">
        <w:rPr>
          <w:rFonts w:ascii="Arial" w:hAnsi="Arial" w:cs="Arial"/>
          <w:sz w:val="24"/>
          <w:szCs w:val="24"/>
        </w:rPr>
        <w:t>o</w:t>
      </w:r>
      <w:r w:rsidRPr="00C10E85">
        <w:rPr>
          <w:rFonts w:ascii="Arial" w:hAnsi="Arial" w:cs="Arial"/>
          <w:sz w:val="24"/>
          <w:szCs w:val="24"/>
        </w:rPr>
        <w:t>scrivere la presente</w:t>
      </w:r>
    </w:p>
    <w:p w:rsidR="00505EB6" w:rsidRPr="00C10E85" w:rsidRDefault="00505EB6">
      <w:pPr>
        <w:spacing w:line="282" w:lineRule="exact"/>
        <w:jc w:val="center"/>
        <w:rPr>
          <w:rFonts w:ascii="Arial" w:hAnsi="Arial" w:cs="Arial"/>
          <w:b/>
          <w:bCs/>
          <w:sz w:val="24"/>
          <w:szCs w:val="24"/>
        </w:rPr>
      </w:pPr>
      <w:r w:rsidRPr="00C10E85">
        <w:rPr>
          <w:rFonts w:ascii="Arial" w:hAnsi="Arial" w:cs="Arial"/>
          <w:b/>
          <w:sz w:val="24"/>
          <w:szCs w:val="24"/>
        </w:rPr>
        <w:t>CONVENZIONE</w:t>
      </w:r>
    </w:p>
    <w:p w:rsidR="00505EB6" w:rsidRPr="00C10E85" w:rsidRDefault="00505EB6">
      <w:pPr>
        <w:autoSpaceDE w:val="0"/>
        <w:spacing w:line="282" w:lineRule="exact"/>
        <w:jc w:val="center"/>
        <w:rPr>
          <w:rFonts w:ascii="Arial" w:hAnsi="Arial" w:cs="Arial"/>
          <w:sz w:val="24"/>
          <w:szCs w:val="24"/>
        </w:rPr>
      </w:pPr>
      <w:r w:rsidRPr="00C10E85">
        <w:rPr>
          <w:rFonts w:ascii="Arial" w:hAnsi="Arial" w:cs="Arial"/>
          <w:b/>
          <w:bCs/>
          <w:sz w:val="24"/>
          <w:szCs w:val="24"/>
        </w:rPr>
        <w:t xml:space="preserve">Articolo 1 </w:t>
      </w:r>
      <w:r w:rsidRPr="00C10E85">
        <w:rPr>
          <w:rFonts w:ascii="Arial" w:hAnsi="Arial" w:cs="Arial"/>
          <w:b/>
          <w:sz w:val="24"/>
          <w:szCs w:val="24"/>
        </w:rPr>
        <w:t>Conferma delle premesse</w:t>
      </w:r>
    </w:p>
    <w:p w:rsidR="00505EB6" w:rsidRPr="00C10E85" w:rsidRDefault="00505EB6">
      <w:pPr>
        <w:spacing w:line="282" w:lineRule="exact"/>
        <w:rPr>
          <w:rFonts w:ascii="Arial" w:hAnsi="Arial" w:cs="Arial"/>
          <w:b/>
          <w:bCs/>
          <w:sz w:val="24"/>
          <w:szCs w:val="24"/>
        </w:rPr>
      </w:pPr>
      <w:r w:rsidRPr="00C10E85">
        <w:rPr>
          <w:rFonts w:ascii="Arial" w:hAnsi="Arial" w:cs="Arial"/>
          <w:sz w:val="24"/>
          <w:szCs w:val="24"/>
        </w:rPr>
        <w:t>Le premesse formano parte integrante della presente convenzione.</w:t>
      </w:r>
    </w:p>
    <w:p w:rsidR="00505EB6" w:rsidRPr="00C10E85" w:rsidRDefault="00505EB6">
      <w:pPr>
        <w:spacing w:line="282" w:lineRule="exact"/>
        <w:jc w:val="center"/>
        <w:rPr>
          <w:rFonts w:ascii="Arial" w:hAnsi="Arial" w:cs="Arial"/>
          <w:sz w:val="24"/>
          <w:szCs w:val="24"/>
        </w:rPr>
      </w:pPr>
      <w:r w:rsidRPr="00C10E85">
        <w:rPr>
          <w:rFonts w:ascii="Arial" w:hAnsi="Arial" w:cs="Arial"/>
          <w:b/>
          <w:bCs/>
          <w:sz w:val="24"/>
          <w:szCs w:val="24"/>
        </w:rPr>
        <w:t>Articolo 2</w:t>
      </w:r>
      <w:r w:rsidRPr="00C10E85">
        <w:rPr>
          <w:rFonts w:ascii="Arial" w:hAnsi="Arial" w:cs="Arial"/>
          <w:sz w:val="24"/>
          <w:szCs w:val="24"/>
        </w:rPr>
        <w:t xml:space="preserve"> </w:t>
      </w:r>
      <w:r w:rsidRPr="00C10E85">
        <w:rPr>
          <w:rFonts w:ascii="Arial" w:hAnsi="Arial" w:cs="Arial"/>
          <w:b/>
          <w:sz w:val="24"/>
          <w:szCs w:val="24"/>
        </w:rPr>
        <w:t>Oggetto della convenzione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Costituisce oggetto della presente convenzione l’attuazione delle pr</w:t>
      </w:r>
      <w:r w:rsidRPr="00C10E85">
        <w:rPr>
          <w:rFonts w:ascii="Arial" w:hAnsi="Arial" w:cs="Arial"/>
          <w:sz w:val="24"/>
          <w:szCs w:val="24"/>
        </w:rPr>
        <w:t>e</w:t>
      </w:r>
      <w:r w:rsidRPr="00C10E85">
        <w:rPr>
          <w:rFonts w:ascii="Arial" w:hAnsi="Arial" w:cs="Arial"/>
          <w:sz w:val="24"/>
          <w:szCs w:val="24"/>
        </w:rPr>
        <w:t>visioni edificatorie ed urbanistiche contenute nel Piano Particolareggi</w:t>
      </w:r>
      <w:r w:rsidRPr="00C10E85">
        <w:rPr>
          <w:rFonts w:ascii="Arial" w:hAnsi="Arial" w:cs="Arial"/>
          <w:sz w:val="24"/>
          <w:szCs w:val="24"/>
        </w:rPr>
        <w:t>a</w:t>
      </w:r>
      <w:r w:rsidRPr="00C10E85">
        <w:rPr>
          <w:rFonts w:ascii="Arial" w:hAnsi="Arial" w:cs="Arial"/>
          <w:sz w:val="24"/>
          <w:szCs w:val="24"/>
        </w:rPr>
        <w:t>to ricompreso nella Zona “C1a” lotto 1 redatto dall’Arch. Sergio Maiga di Sanremo e meglio identificato nelle premesse da considerarsi ad ogni effetto parte integrante e sostanziale del presente atto.</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La presente convenzione sarà registrata e trascritta presso la Conse</w:t>
      </w:r>
      <w:r w:rsidRPr="00C10E85">
        <w:rPr>
          <w:rFonts w:ascii="Arial" w:hAnsi="Arial" w:cs="Arial"/>
          <w:sz w:val="24"/>
          <w:szCs w:val="24"/>
        </w:rPr>
        <w:t>r</w:t>
      </w:r>
      <w:r w:rsidRPr="00C10E85">
        <w:rPr>
          <w:rFonts w:ascii="Arial" w:hAnsi="Arial" w:cs="Arial"/>
          <w:sz w:val="24"/>
          <w:szCs w:val="24"/>
        </w:rPr>
        <w:t xml:space="preserve">vatoria dei Registri Immobiliari di Sanremo, a cura e spese dei soggetti </w:t>
      </w:r>
      <w:r w:rsidRPr="00C10E85">
        <w:rPr>
          <w:rFonts w:ascii="Arial" w:hAnsi="Arial" w:cs="Arial"/>
          <w:sz w:val="24"/>
          <w:szCs w:val="24"/>
        </w:rPr>
        <w:lastRenderedPageBreak/>
        <w:t>attuatori.</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Articolo 3 Contributo per opere di urbanizzazione</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In relazione all’intervento edificatorio previsto dal Piano Particolare</w:t>
      </w:r>
      <w:r w:rsidRPr="00C10E85">
        <w:rPr>
          <w:rFonts w:ascii="Arial" w:hAnsi="Arial" w:cs="Arial"/>
          <w:sz w:val="24"/>
          <w:szCs w:val="24"/>
        </w:rPr>
        <w:t>g</w:t>
      </w:r>
      <w:r w:rsidRPr="00C10E85">
        <w:rPr>
          <w:rFonts w:ascii="Arial" w:hAnsi="Arial" w:cs="Arial"/>
          <w:sz w:val="24"/>
          <w:szCs w:val="24"/>
        </w:rPr>
        <w:t>giato, i sottoscritti si obbligano a corrispondere al Comune di Bordigh</w:t>
      </w:r>
      <w:r w:rsidRPr="00C10E85">
        <w:rPr>
          <w:rFonts w:ascii="Arial" w:hAnsi="Arial" w:cs="Arial"/>
          <w:sz w:val="24"/>
          <w:szCs w:val="24"/>
        </w:rPr>
        <w:t>e</w:t>
      </w:r>
      <w:r w:rsidRPr="00C10E85">
        <w:rPr>
          <w:rFonts w:ascii="Arial" w:hAnsi="Arial" w:cs="Arial"/>
          <w:sz w:val="24"/>
          <w:szCs w:val="24"/>
        </w:rPr>
        <w:t xml:space="preserve">ra ai fini del rilascio delle concessioni edilizie, il contributo per oneri di urbanizzazione oggi determinato in partita provvisoria, ai sensi della legge regionale 25/95 e </w:t>
      </w:r>
      <w:proofErr w:type="spellStart"/>
      <w:r w:rsidRPr="00C10E85">
        <w:rPr>
          <w:rFonts w:ascii="Arial" w:hAnsi="Arial" w:cs="Arial"/>
          <w:sz w:val="24"/>
          <w:szCs w:val="24"/>
        </w:rPr>
        <w:t>s.m.i.</w:t>
      </w:r>
      <w:proofErr w:type="spellEnd"/>
      <w:r w:rsidRPr="00C10E85">
        <w:rPr>
          <w:rFonts w:ascii="Arial" w:hAnsi="Arial" w:cs="Arial"/>
          <w:sz w:val="24"/>
          <w:szCs w:val="24"/>
        </w:rPr>
        <w:t>, nella delibera della Giunta Municipale n. 69 del 28 marzo 2019 , ma che sarà aggiornato sulla base della d</w:t>
      </w:r>
      <w:r w:rsidRPr="00C10E85">
        <w:rPr>
          <w:rFonts w:ascii="Arial" w:hAnsi="Arial" w:cs="Arial"/>
          <w:sz w:val="24"/>
          <w:szCs w:val="24"/>
        </w:rPr>
        <w:t>e</w:t>
      </w:r>
      <w:r w:rsidRPr="00C10E85">
        <w:rPr>
          <w:rFonts w:ascii="Arial" w:hAnsi="Arial" w:cs="Arial"/>
          <w:sz w:val="24"/>
          <w:szCs w:val="24"/>
        </w:rPr>
        <w:t>terminazione in vigore al momento della richiesta del titolo edilizio di volta in volta richiesto per l’attuazione del presente S.U.A., in:</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Euro 203,62 al metro quadrato con destinazione residenziale come sopra determinata pari ad una superficie complessiva, come da riep</w:t>
      </w:r>
      <w:r w:rsidRPr="00C10E85">
        <w:rPr>
          <w:rFonts w:ascii="Arial" w:hAnsi="Arial" w:cs="Arial"/>
          <w:sz w:val="24"/>
          <w:szCs w:val="24"/>
        </w:rPr>
        <w:t>i</w:t>
      </w:r>
      <w:r w:rsidRPr="00C10E85">
        <w:rPr>
          <w:rFonts w:ascii="Arial" w:hAnsi="Arial" w:cs="Arial"/>
          <w:sz w:val="24"/>
          <w:szCs w:val="24"/>
        </w:rPr>
        <w:t xml:space="preserve">logo alla tav. 30/5.d, di mq. 6.210,69 + (2839,14 x 0,60) = mq. 7.914,17 pari ad Euro 1.611.483,29 </w:t>
      </w:r>
      <w:r w:rsidR="009A1B45" w:rsidRPr="00C10E85">
        <w:rPr>
          <w:rFonts w:ascii="Arial" w:hAnsi="Arial" w:cs="Arial"/>
          <w:sz w:val="24"/>
          <w:szCs w:val="24"/>
        </w:rPr>
        <w:t xml:space="preserve">oltre ai locali di deposito (cantine) inserite nel piano interrato per mq. 835,93 x €. 73,07 = €. 61.081,40, complessivamente </w:t>
      </w:r>
      <w:r w:rsidR="009A1B45" w:rsidRPr="00C10E85">
        <w:rPr>
          <w:rFonts w:ascii="Arial" w:hAnsi="Arial" w:cs="Arial"/>
          <w:b/>
          <w:sz w:val="24"/>
          <w:szCs w:val="24"/>
        </w:rPr>
        <w:t xml:space="preserve">€. 1.672.564,69 </w:t>
      </w:r>
      <w:r w:rsidRPr="00C10E85">
        <w:rPr>
          <w:rFonts w:ascii="Arial" w:hAnsi="Arial" w:cs="Arial"/>
          <w:sz w:val="24"/>
          <w:szCs w:val="24"/>
        </w:rPr>
        <w:t xml:space="preserve">quantificato alle </w:t>
      </w:r>
      <w:proofErr w:type="spellStart"/>
      <w:r w:rsidRPr="00C10E85">
        <w:rPr>
          <w:rFonts w:ascii="Arial" w:hAnsi="Arial" w:cs="Arial"/>
          <w:sz w:val="24"/>
          <w:szCs w:val="24"/>
        </w:rPr>
        <w:t>tavv…</w:t>
      </w:r>
      <w:proofErr w:type="spellEnd"/>
      <w:r w:rsidRPr="00C10E85">
        <w:rPr>
          <w:rFonts w:ascii="Arial" w:hAnsi="Arial" w:cs="Arial"/>
          <w:sz w:val="24"/>
          <w:szCs w:val="24"/>
        </w:rPr>
        <w:t>./d dei pr</w:t>
      </w:r>
      <w:r w:rsidRPr="00C10E85">
        <w:rPr>
          <w:rFonts w:ascii="Arial" w:hAnsi="Arial" w:cs="Arial"/>
          <w:sz w:val="24"/>
          <w:szCs w:val="24"/>
        </w:rPr>
        <w:t>o</w:t>
      </w:r>
      <w:r w:rsidRPr="00C10E85">
        <w:rPr>
          <w:rFonts w:ascii="Arial" w:hAnsi="Arial" w:cs="Arial"/>
          <w:sz w:val="24"/>
          <w:szCs w:val="24"/>
        </w:rPr>
        <w:t>getti dei fabbricati e schematicamente riportati nel sunto generale di t</w:t>
      </w:r>
      <w:r w:rsidRPr="00C10E85">
        <w:rPr>
          <w:rFonts w:ascii="Arial" w:hAnsi="Arial" w:cs="Arial"/>
          <w:sz w:val="24"/>
          <w:szCs w:val="24"/>
        </w:rPr>
        <w:t>a</w:t>
      </w:r>
      <w:r w:rsidRPr="00C10E85">
        <w:rPr>
          <w:rFonts w:ascii="Arial" w:hAnsi="Arial" w:cs="Arial"/>
          <w:sz w:val="24"/>
          <w:szCs w:val="24"/>
        </w:rPr>
        <w:t>li tavole, che allego al presente atto sotto la lettera "</w:t>
      </w:r>
      <w:r w:rsidRPr="00C10E85">
        <w:rPr>
          <w:rFonts w:ascii="Arial" w:hAnsi="Arial" w:cs="Arial"/>
          <w:b/>
          <w:sz w:val="24"/>
          <w:szCs w:val="24"/>
        </w:rPr>
        <w:t>G</w:t>
      </w:r>
      <w:r w:rsidRPr="00C10E85">
        <w:rPr>
          <w:rFonts w:ascii="Arial" w:hAnsi="Arial" w:cs="Arial"/>
          <w:sz w:val="24"/>
          <w:szCs w:val="24"/>
        </w:rPr>
        <w:t xml:space="preserve">", da cui vanno dedotti, sulla base dei criteri riportati nelle tabelle allegate alla delibera di Giunta di riferimento </w:t>
      </w:r>
      <w:r w:rsidR="00A20CB4" w:rsidRPr="00C10E85">
        <w:rPr>
          <w:rFonts w:ascii="Arial" w:hAnsi="Arial" w:cs="Arial"/>
          <w:sz w:val="24"/>
          <w:szCs w:val="24"/>
        </w:rPr>
        <w:t xml:space="preserve">“D2”, </w:t>
      </w:r>
      <w:r w:rsidRPr="00C10E85">
        <w:rPr>
          <w:rFonts w:ascii="Arial" w:hAnsi="Arial" w:cs="Arial"/>
          <w:sz w:val="24"/>
          <w:szCs w:val="24"/>
        </w:rPr>
        <w:t>“S” ed “SC”, gli oneri scomputabili a fro</w:t>
      </w:r>
      <w:r w:rsidRPr="00C10E85">
        <w:rPr>
          <w:rFonts w:ascii="Arial" w:hAnsi="Arial" w:cs="Arial"/>
          <w:sz w:val="24"/>
          <w:szCs w:val="24"/>
        </w:rPr>
        <w:t>n</w:t>
      </w:r>
      <w:r w:rsidRPr="00C10E85">
        <w:rPr>
          <w:rFonts w:ascii="Arial" w:hAnsi="Arial" w:cs="Arial"/>
          <w:sz w:val="24"/>
          <w:szCs w:val="24"/>
        </w:rPr>
        <w:t>te del</w:t>
      </w:r>
      <w:r w:rsidR="00BE17FA" w:rsidRPr="00C10E85">
        <w:rPr>
          <w:rFonts w:ascii="Arial" w:hAnsi="Arial" w:cs="Arial"/>
          <w:sz w:val="24"/>
          <w:szCs w:val="24"/>
        </w:rPr>
        <w:t>la realizzazione di opere quali</w:t>
      </w:r>
      <w:r w:rsidRPr="00C10E85">
        <w:rPr>
          <w:rFonts w:ascii="Arial" w:hAnsi="Arial" w:cs="Arial"/>
          <w:sz w:val="24"/>
          <w:szCs w:val="24"/>
        </w:rPr>
        <w:t>:</w:t>
      </w:r>
    </w:p>
    <w:p w:rsidR="00505EB6" w:rsidRPr="00C10E85" w:rsidRDefault="00E5717F">
      <w:pPr>
        <w:spacing w:line="282" w:lineRule="exact"/>
        <w:rPr>
          <w:rFonts w:ascii="Arial" w:hAnsi="Arial" w:cs="Arial"/>
          <w:sz w:val="24"/>
          <w:szCs w:val="24"/>
        </w:rPr>
      </w:pPr>
      <w:r w:rsidRPr="00C10E85">
        <w:rPr>
          <w:rFonts w:ascii="Arial" w:hAnsi="Arial" w:cs="Arial"/>
          <w:sz w:val="24"/>
          <w:szCs w:val="24"/>
        </w:rPr>
        <w:t>- V</w:t>
      </w:r>
      <w:r w:rsidR="00505EB6" w:rsidRPr="00C10E85">
        <w:rPr>
          <w:rFonts w:ascii="Arial" w:hAnsi="Arial" w:cs="Arial"/>
          <w:sz w:val="24"/>
          <w:szCs w:val="24"/>
        </w:rPr>
        <w:t>iabilità pubblica primaria urbana;</w:t>
      </w:r>
    </w:p>
    <w:p w:rsidR="00C73B89" w:rsidRPr="00C10E85" w:rsidRDefault="00E5717F">
      <w:pPr>
        <w:spacing w:line="282" w:lineRule="exact"/>
        <w:rPr>
          <w:rFonts w:ascii="Arial" w:hAnsi="Arial" w:cs="Arial"/>
          <w:sz w:val="24"/>
          <w:szCs w:val="24"/>
        </w:rPr>
      </w:pPr>
      <w:r w:rsidRPr="00C10E85">
        <w:rPr>
          <w:rFonts w:ascii="Arial" w:hAnsi="Arial" w:cs="Arial"/>
          <w:sz w:val="24"/>
          <w:szCs w:val="24"/>
        </w:rPr>
        <w:t>- C</w:t>
      </w:r>
      <w:r w:rsidR="00505EB6" w:rsidRPr="00C10E85">
        <w:rPr>
          <w:rFonts w:ascii="Arial" w:hAnsi="Arial" w:cs="Arial"/>
          <w:sz w:val="24"/>
          <w:szCs w:val="24"/>
        </w:rPr>
        <w:t>unicolo di servizi</w:t>
      </w:r>
      <w:r w:rsidR="00C73B89" w:rsidRPr="00C10E85">
        <w:rPr>
          <w:rFonts w:ascii="Arial" w:hAnsi="Arial" w:cs="Arial"/>
          <w:sz w:val="24"/>
          <w:szCs w:val="24"/>
        </w:rPr>
        <w:t>;</w:t>
      </w:r>
    </w:p>
    <w:p w:rsidR="00505EB6" w:rsidRPr="00C10E85" w:rsidRDefault="00C73B89">
      <w:pPr>
        <w:spacing w:line="282" w:lineRule="exact"/>
        <w:rPr>
          <w:rFonts w:ascii="Arial" w:hAnsi="Arial" w:cs="Arial"/>
          <w:sz w:val="24"/>
          <w:szCs w:val="24"/>
        </w:rPr>
      </w:pPr>
      <w:r w:rsidRPr="00C10E85">
        <w:rPr>
          <w:rFonts w:ascii="Arial" w:hAnsi="Arial" w:cs="Arial"/>
          <w:sz w:val="24"/>
          <w:szCs w:val="24"/>
        </w:rPr>
        <w:t>- Condotta di scarico acque bianche</w:t>
      </w:r>
      <w:r w:rsidR="00505EB6" w:rsidRPr="00C10E85">
        <w:rPr>
          <w:rFonts w:ascii="Arial" w:hAnsi="Arial" w:cs="Arial"/>
          <w:sz w:val="24"/>
          <w:szCs w:val="24"/>
        </w:rPr>
        <w:t>.</w:t>
      </w:r>
    </w:p>
    <w:p w:rsidR="00FF112F" w:rsidRPr="00C10E85" w:rsidRDefault="006364D0">
      <w:pPr>
        <w:spacing w:line="282" w:lineRule="exact"/>
        <w:rPr>
          <w:rFonts w:ascii="Arial" w:hAnsi="Arial" w:cs="Arial"/>
          <w:sz w:val="24"/>
          <w:szCs w:val="24"/>
        </w:rPr>
      </w:pPr>
      <w:r w:rsidRPr="00C10E85">
        <w:rPr>
          <w:rFonts w:ascii="Arial" w:hAnsi="Arial" w:cs="Arial"/>
          <w:sz w:val="24"/>
          <w:szCs w:val="24"/>
        </w:rPr>
        <w:t>- Scarico acque bianche fabbricati C e N</w:t>
      </w:r>
      <w:r w:rsidR="009A1B45" w:rsidRPr="00C10E85">
        <w:rPr>
          <w:rFonts w:ascii="Arial" w:hAnsi="Arial" w:cs="Arial"/>
          <w:sz w:val="24"/>
          <w:szCs w:val="24"/>
        </w:rPr>
        <w:t>, vedi computo allegato “</w:t>
      </w:r>
      <w:r w:rsidR="009A1B45" w:rsidRPr="00C10E85">
        <w:rPr>
          <w:rFonts w:ascii="Arial" w:hAnsi="Arial" w:cs="Arial"/>
          <w:b/>
          <w:sz w:val="24"/>
          <w:szCs w:val="24"/>
        </w:rPr>
        <w:t>R</w:t>
      </w:r>
      <w:r w:rsidR="009A1B45" w:rsidRPr="00C10E85">
        <w:rPr>
          <w:rFonts w:ascii="Arial" w:hAnsi="Arial" w:cs="Arial"/>
          <w:sz w:val="24"/>
          <w:szCs w:val="24"/>
        </w:rPr>
        <w:t>”</w:t>
      </w:r>
      <w:r w:rsidRPr="00C10E85">
        <w:rPr>
          <w:rFonts w:ascii="Arial" w:hAnsi="Arial" w:cs="Arial"/>
          <w:sz w:val="24"/>
          <w:szCs w:val="24"/>
        </w:rPr>
        <w:t xml:space="preserve"> </w:t>
      </w:r>
    </w:p>
    <w:p w:rsidR="00FF112F" w:rsidRPr="00C10E85" w:rsidRDefault="00FF112F">
      <w:pPr>
        <w:spacing w:line="282" w:lineRule="exact"/>
        <w:rPr>
          <w:rFonts w:ascii="Arial" w:hAnsi="Arial" w:cs="Arial"/>
          <w:sz w:val="24"/>
          <w:szCs w:val="24"/>
        </w:rPr>
      </w:pPr>
      <w:r w:rsidRPr="00C10E85">
        <w:rPr>
          <w:rFonts w:ascii="Arial" w:hAnsi="Arial" w:cs="Arial"/>
          <w:sz w:val="24"/>
          <w:szCs w:val="24"/>
        </w:rPr>
        <w:t>- Condotta acque nere esterna all’intervento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Sono riportati in via schematica le opere previste nell’allegato</w:t>
      </w:r>
      <w:r w:rsidRPr="00C10E85">
        <w:rPr>
          <w:rFonts w:ascii="Arial" w:hAnsi="Arial" w:cs="Arial"/>
          <w:b/>
          <w:sz w:val="24"/>
          <w:szCs w:val="24"/>
        </w:rPr>
        <w:t xml:space="preserve"> </w:t>
      </w:r>
      <w:r w:rsidRPr="00C10E85">
        <w:rPr>
          <w:rFonts w:ascii="Arial" w:hAnsi="Arial" w:cs="Arial"/>
          <w:sz w:val="24"/>
          <w:szCs w:val="24"/>
        </w:rPr>
        <w:t>“</w:t>
      </w:r>
      <w:r w:rsidRPr="00C10E85">
        <w:rPr>
          <w:rFonts w:ascii="Arial" w:hAnsi="Arial" w:cs="Arial"/>
          <w:b/>
          <w:sz w:val="24"/>
          <w:szCs w:val="24"/>
        </w:rPr>
        <w:t>H</w:t>
      </w:r>
      <w:r w:rsidRPr="00C10E85">
        <w:rPr>
          <w:rFonts w:ascii="Arial" w:hAnsi="Arial" w:cs="Arial"/>
          <w:sz w:val="24"/>
          <w:szCs w:val="24"/>
        </w:rPr>
        <w:t xml:space="preserve">” del presente atto. </w:t>
      </w:r>
    </w:p>
    <w:p w:rsidR="008C684E" w:rsidRPr="00C10E85" w:rsidRDefault="00505EB6" w:rsidP="0095436A">
      <w:pPr>
        <w:spacing w:line="282" w:lineRule="exact"/>
        <w:rPr>
          <w:rFonts w:ascii="Arial" w:hAnsi="Arial" w:cs="Arial"/>
          <w:sz w:val="24"/>
          <w:szCs w:val="24"/>
        </w:rPr>
      </w:pPr>
      <w:r w:rsidRPr="00C10E85">
        <w:rPr>
          <w:rFonts w:ascii="Arial" w:hAnsi="Arial" w:cs="Arial"/>
          <w:sz w:val="24"/>
          <w:szCs w:val="24"/>
        </w:rPr>
        <w:t>Tali opere sono quantificate, sulla base di un progetto ed un computo metrico allegati alla relazione di progetto e ritenuti congrui dall’Ufficio tecnico comunale,</w:t>
      </w:r>
      <w:r w:rsidR="00176485" w:rsidRPr="00C10E85">
        <w:rPr>
          <w:rFonts w:ascii="Arial" w:hAnsi="Arial" w:cs="Arial"/>
          <w:sz w:val="24"/>
          <w:szCs w:val="24"/>
        </w:rPr>
        <w:t xml:space="preserve"> oltre che quanto indicato all’allegato “</w:t>
      </w:r>
      <w:r w:rsidR="00176485" w:rsidRPr="00C10E85">
        <w:rPr>
          <w:rFonts w:ascii="Arial" w:hAnsi="Arial" w:cs="Arial"/>
          <w:b/>
          <w:sz w:val="24"/>
          <w:szCs w:val="24"/>
        </w:rPr>
        <w:t>R</w:t>
      </w:r>
      <w:r w:rsidR="00176485" w:rsidRPr="00C10E85">
        <w:rPr>
          <w:rFonts w:ascii="Arial" w:hAnsi="Arial" w:cs="Arial"/>
          <w:sz w:val="24"/>
          <w:szCs w:val="24"/>
        </w:rPr>
        <w:t>”,</w:t>
      </w:r>
      <w:r w:rsidRPr="00C10E85">
        <w:rPr>
          <w:rFonts w:ascii="Arial" w:hAnsi="Arial" w:cs="Arial"/>
          <w:sz w:val="24"/>
          <w:szCs w:val="24"/>
        </w:rPr>
        <w:t xml:space="preserve"> come ind</w:t>
      </w:r>
      <w:r w:rsidRPr="00C10E85">
        <w:rPr>
          <w:rFonts w:ascii="Arial" w:hAnsi="Arial" w:cs="Arial"/>
          <w:sz w:val="24"/>
          <w:szCs w:val="24"/>
        </w:rPr>
        <w:t>i</w:t>
      </w:r>
      <w:r w:rsidRPr="00C10E85">
        <w:rPr>
          <w:rFonts w:ascii="Arial" w:hAnsi="Arial" w:cs="Arial"/>
          <w:sz w:val="24"/>
          <w:szCs w:val="24"/>
        </w:rPr>
        <w:t xml:space="preserve">cato alla relazione finanziaria </w:t>
      </w:r>
      <w:r w:rsidR="009A1B45" w:rsidRPr="00C10E85">
        <w:rPr>
          <w:rFonts w:ascii="Arial" w:hAnsi="Arial" w:cs="Arial"/>
          <w:sz w:val="24"/>
          <w:szCs w:val="24"/>
        </w:rPr>
        <w:t>allegato “</w:t>
      </w:r>
      <w:r w:rsidR="009A1B45" w:rsidRPr="00C10E85">
        <w:rPr>
          <w:rFonts w:ascii="Arial" w:hAnsi="Arial" w:cs="Arial"/>
          <w:b/>
          <w:sz w:val="24"/>
          <w:szCs w:val="24"/>
        </w:rPr>
        <w:t>S</w:t>
      </w:r>
      <w:r w:rsidR="009A1B45" w:rsidRPr="00C10E85">
        <w:rPr>
          <w:rFonts w:ascii="Arial" w:hAnsi="Arial" w:cs="Arial"/>
          <w:sz w:val="24"/>
          <w:szCs w:val="24"/>
        </w:rPr>
        <w:t xml:space="preserve">” </w:t>
      </w:r>
      <w:r w:rsidRPr="00C10E85">
        <w:rPr>
          <w:rFonts w:ascii="Arial" w:hAnsi="Arial" w:cs="Arial"/>
          <w:sz w:val="24"/>
          <w:szCs w:val="24"/>
        </w:rPr>
        <w:t xml:space="preserve">in Euro </w:t>
      </w:r>
      <w:r w:rsidR="009A1B45" w:rsidRPr="00C10E85">
        <w:rPr>
          <w:rFonts w:ascii="Arial" w:hAnsi="Arial" w:cs="Arial"/>
          <w:sz w:val="24"/>
          <w:szCs w:val="24"/>
        </w:rPr>
        <w:t>1.420</w:t>
      </w:r>
      <w:r w:rsidR="00A03D7C" w:rsidRPr="00C10E85">
        <w:rPr>
          <w:rFonts w:ascii="Arial" w:hAnsi="Arial" w:cs="Arial"/>
          <w:sz w:val="24"/>
          <w:szCs w:val="24"/>
        </w:rPr>
        <w:t>.</w:t>
      </w:r>
      <w:r w:rsidR="009A1B45" w:rsidRPr="00C10E85">
        <w:rPr>
          <w:rFonts w:ascii="Arial" w:hAnsi="Arial" w:cs="Arial"/>
          <w:sz w:val="24"/>
          <w:szCs w:val="24"/>
        </w:rPr>
        <w:t>860</w:t>
      </w:r>
      <w:r w:rsidR="00A03D7C" w:rsidRPr="00C10E85">
        <w:rPr>
          <w:rFonts w:ascii="Arial" w:hAnsi="Arial" w:cs="Arial"/>
          <w:sz w:val="24"/>
          <w:szCs w:val="24"/>
        </w:rPr>
        <w:t>,</w:t>
      </w:r>
      <w:r w:rsidR="009A1B45" w:rsidRPr="00C10E85">
        <w:rPr>
          <w:rFonts w:ascii="Arial" w:hAnsi="Arial" w:cs="Arial"/>
          <w:sz w:val="24"/>
          <w:szCs w:val="24"/>
        </w:rPr>
        <w:t>49</w:t>
      </w:r>
      <w:r w:rsidRPr="00C10E85">
        <w:rPr>
          <w:rFonts w:ascii="Arial" w:hAnsi="Arial" w:cs="Arial"/>
          <w:sz w:val="24"/>
          <w:szCs w:val="24"/>
        </w:rPr>
        <w:t xml:space="preserve">; anche se il precedente costo delle opere dovrà essere comunque computato utilizzando il valore di sconto medio applicato agli appalti del Comune di Bordighera pari al 20% e pertanto corrisponde a Euro </w:t>
      </w:r>
      <w:r w:rsidR="009A1B45" w:rsidRPr="00C10E85">
        <w:rPr>
          <w:rFonts w:ascii="Arial" w:hAnsi="Arial" w:cs="Arial"/>
          <w:sz w:val="24"/>
          <w:szCs w:val="24"/>
        </w:rPr>
        <w:t>1.302</w:t>
      </w:r>
      <w:r w:rsidR="00C73B89" w:rsidRPr="00C10E85">
        <w:rPr>
          <w:rFonts w:ascii="Arial" w:hAnsi="Arial" w:cs="Arial"/>
          <w:sz w:val="24"/>
          <w:szCs w:val="24"/>
        </w:rPr>
        <w:t>.</w:t>
      </w:r>
      <w:r w:rsidR="009A1B45" w:rsidRPr="00C10E85">
        <w:rPr>
          <w:rFonts w:ascii="Arial" w:hAnsi="Arial" w:cs="Arial"/>
          <w:sz w:val="24"/>
          <w:szCs w:val="24"/>
        </w:rPr>
        <w:t>291</w:t>
      </w:r>
      <w:r w:rsidR="00C73B89" w:rsidRPr="00C10E85">
        <w:rPr>
          <w:rFonts w:ascii="Arial" w:hAnsi="Arial" w:cs="Arial"/>
          <w:sz w:val="24"/>
          <w:szCs w:val="24"/>
        </w:rPr>
        <w:t>,</w:t>
      </w:r>
      <w:r w:rsidR="009A1B45" w:rsidRPr="00C10E85">
        <w:rPr>
          <w:rFonts w:ascii="Arial" w:hAnsi="Arial" w:cs="Arial"/>
          <w:sz w:val="24"/>
          <w:szCs w:val="24"/>
        </w:rPr>
        <w:t>64</w:t>
      </w:r>
      <w:r w:rsidR="00A03D7C" w:rsidRPr="00C10E85">
        <w:rPr>
          <w:rFonts w:ascii="Arial" w:hAnsi="Arial" w:cs="Arial"/>
          <w:sz w:val="24"/>
          <w:szCs w:val="24"/>
        </w:rPr>
        <w:t xml:space="preserve"> </w:t>
      </w:r>
      <w:r w:rsidRPr="00C10E85">
        <w:rPr>
          <w:rFonts w:ascii="Arial" w:hAnsi="Arial" w:cs="Arial"/>
          <w:sz w:val="24"/>
          <w:szCs w:val="24"/>
        </w:rPr>
        <w:t xml:space="preserve">resta </w:t>
      </w:r>
      <w:r w:rsidR="0095436A" w:rsidRPr="00C10E85">
        <w:rPr>
          <w:rFonts w:ascii="Arial" w:hAnsi="Arial" w:cs="Arial"/>
          <w:sz w:val="24"/>
          <w:szCs w:val="24"/>
        </w:rPr>
        <w:t xml:space="preserve">da conguagliare con il conto della quota parte </w:t>
      </w:r>
      <w:r w:rsidR="00755582" w:rsidRPr="00C10E85">
        <w:rPr>
          <w:rFonts w:ascii="Arial" w:hAnsi="Arial" w:cs="Arial"/>
          <w:sz w:val="24"/>
          <w:szCs w:val="24"/>
        </w:rPr>
        <w:t xml:space="preserve">scomputabile </w:t>
      </w:r>
      <w:r w:rsidRPr="00C10E85">
        <w:rPr>
          <w:rFonts w:ascii="Arial" w:hAnsi="Arial" w:cs="Arial"/>
          <w:sz w:val="24"/>
          <w:szCs w:val="24"/>
        </w:rPr>
        <w:t>der</w:t>
      </w:r>
      <w:r w:rsidRPr="00C10E85">
        <w:rPr>
          <w:rFonts w:ascii="Arial" w:hAnsi="Arial" w:cs="Arial"/>
          <w:sz w:val="24"/>
          <w:szCs w:val="24"/>
        </w:rPr>
        <w:t>i</w:t>
      </w:r>
      <w:r w:rsidRPr="00C10E85">
        <w:rPr>
          <w:rFonts w:ascii="Arial" w:hAnsi="Arial" w:cs="Arial"/>
          <w:sz w:val="24"/>
          <w:szCs w:val="24"/>
        </w:rPr>
        <w:t>vanti dalle righe D2, S ed SC della tabella allegata alla deliberazione di Giunta Municipale di riferimento indicate dal DGM 69/2019 compless</w:t>
      </w:r>
      <w:r w:rsidRPr="00C10E85">
        <w:rPr>
          <w:rFonts w:ascii="Arial" w:hAnsi="Arial" w:cs="Arial"/>
          <w:sz w:val="24"/>
          <w:szCs w:val="24"/>
        </w:rPr>
        <w:t>i</w:t>
      </w:r>
      <w:r w:rsidRPr="00C10E85">
        <w:rPr>
          <w:rFonts w:ascii="Arial" w:hAnsi="Arial" w:cs="Arial"/>
          <w:sz w:val="24"/>
          <w:szCs w:val="24"/>
        </w:rPr>
        <w:t>vamente in Euro 154,15, dovrà es</w:t>
      </w:r>
      <w:r w:rsidR="00760DCF">
        <w:rPr>
          <w:rFonts w:ascii="Arial" w:hAnsi="Arial" w:cs="Arial"/>
          <w:sz w:val="24"/>
          <w:szCs w:val="24"/>
        </w:rPr>
        <w:t>sere i</w:t>
      </w:r>
      <w:r w:rsidR="00EF1053" w:rsidRPr="00C10E85">
        <w:rPr>
          <w:rFonts w:ascii="Arial" w:hAnsi="Arial" w:cs="Arial"/>
          <w:sz w:val="24"/>
          <w:szCs w:val="24"/>
        </w:rPr>
        <w:t>noltre versata anche</w:t>
      </w:r>
      <w:r w:rsidRPr="00C10E85">
        <w:rPr>
          <w:rFonts w:ascii="Arial" w:hAnsi="Arial" w:cs="Arial"/>
          <w:sz w:val="24"/>
          <w:szCs w:val="24"/>
        </w:rPr>
        <w:t xml:space="preserve"> la parte non deducibile di tale contributo corrispondente al contributo di costr</w:t>
      </w:r>
      <w:r w:rsidRPr="00C10E85">
        <w:rPr>
          <w:rFonts w:ascii="Arial" w:hAnsi="Arial" w:cs="Arial"/>
          <w:sz w:val="24"/>
          <w:szCs w:val="24"/>
        </w:rPr>
        <w:t>u</w:t>
      </w:r>
      <w:r w:rsidRPr="00C10E85">
        <w:rPr>
          <w:rFonts w:ascii="Arial" w:hAnsi="Arial" w:cs="Arial"/>
          <w:sz w:val="24"/>
          <w:szCs w:val="24"/>
        </w:rPr>
        <w:t xml:space="preserve">zione determinato, sempre nella </w:t>
      </w:r>
      <w:proofErr w:type="spellStart"/>
      <w:r w:rsidRPr="00C10E85">
        <w:rPr>
          <w:rFonts w:ascii="Arial" w:hAnsi="Arial" w:cs="Arial"/>
          <w:sz w:val="24"/>
          <w:szCs w:val="24"/>
        </w:rPr>
        <w:t>D.G.M.</w:t>
      </w:r>
      <w:proofErr w:type="spellEnd"/>
      <w:r w:rsidRPr="00C10E85">
        <w:rPr>
          <w:rFonts w:ascii="Arial" w:hAnsi="Arial" w:cs="Arial"/>
          <w:sz w:val="24"/>
          <w:szCs w:val="24"/>
        </w:rPr>
        <w:t xml:space="preserve"> n. 69 del 29 marzo 2019, in Euro 49,47</w:t>
      </w:r>
      <w:r w:rsidR="00A20CB4" w:rsidRPr="00C10E85">
        <w:rPr>
          <w:rFonts w:ascii="Arial" w:hAnsi="Arial" w:cs="Arial"/>
          <w:sz w:val="24"/>
          <w:szCs w:val="24"/>
        </w:rPr>
        <w:t xml:space="preserve"> </w:t>
      </w:r>
      <w:r w:rsidR="00135885" w:rsidRPr="00C10E85">
        <w:rPr>
          <w:rFonts w:ascii="Arial" w:hAnsi="Arial" w:cs="Arial"/>
          <w:sz w:val="24"/>
          <w:szCs w:val="24"/>
        </w:rPr>
        <w:t>x 7.914,17</w:t>
      </w:r>
      <w:r w:rsidRPr="00C10E85">
        <w:rPr>
          <w:rFonts w:ascii="Arial" w:hAnsi="Arial" w:cs="Arial"/>
          <w:sz w:val="24"/>
          <w:szCs w:val="24"/>
        </w:rPr>
        <w:t xml:space="preserve"> alla riga NS, pari a Euro </w:t>
      </w:r>
      <w:r w:rsidR="007E5995" w:rsidRPr="00C10E85">
        <w:rPr>
          <w:rFonts w:ascii="Arial" w:hAnsi="Arial" w:cs="Arial"/>
          <w:sz w:val="24"/>
          <w:szCs w:val="24"/>
        </w:rPr>
        <w:t>391</w:t>
      </w:r>
      <w:r w:rsidRPr="00C10E85">
        <w:rPr>
          <w:rFonts w:ascii="Arial" w:hAnsi="Arial" w:cs="Arial"/>
          <w:sz w:val="24"/>
          <w:szCs w:val="24"/>
        </w:rPr>
        <w:t>.</w:t>
      </w:r>
      <w:r w:rsidR="007E5995" w:rsidRPr="00C10E85">
        <w:rPr>
          <w:rFonts w:ascii="Arial" w:hAnsi="Arial" w:cs="Arial"/>
          <w:sz w:val="24"/>
          <w:szCs w:val="24"/>
        </w:rPr>
        <w:t>513,98</w:t>
      </w:r>
      <w:r w:rsidR="008C684E"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Le opere di urbanizzazione di cui sopra dovranno essere comunque realizzate nella loro totalità come previsto dal P.R.G. nell’area di int</w:t>
      </w:r>
      <w:r w:rsidRPr="00C10E85">
        <w:rPr>
          <w:rFonts w:ascii="Arial" w:hAnsi="Arial" w:cs="Arial"/>
          <w:sz w:val="24"/>
          <w:szCs w:val="24"/>
        </w:rPr>
        <w:t>e</w:t>
      </w:r>
      <w:r w:rsidRPr="00C10E85">
        <w:rPr>
          <w:rFonts w:ascii="Arial" w:hAnsi="Arial" w:cs="Arial"/>
          <w:sz w:val="24"/>
          <w:szCs w:val="24"/>
        </w:rPr>
        <w:t>resse</w:t>
      </w:r>
      <w:r w:rsidR="007E5995" w:rsidRPr="00C10E85">
        <w:rPr>
          <w:rFonts w:ascii="Arial" w:hAnsi="Arial" w:cs="Arial"/>
          <w:sz w:val="24"/>
          <w:szCs w:val="24"/>
        </w:rPr>
        <w:t>, sulla base dei progetti definitivi contenuti nel S.U.A. e dei costi indicati nella relazione finanziaria</w:t>
      </w:r>
      <w:r w:rsidRPr="00C10E85">
        <w:rPr>
          <w:rFonts w:ascii="Arial" w:hAnsi="Arial" w:cs="Arial"/>
          <w:sz w:val="24"/>
          <w:szCs w:val="24"/>
        </w:rPr>
        <w:t xml:space="preserve"> </w:t>
      </w:r>
      <w:r w:rsidR="007E5995" w:rsidRPr="00C10E85">
        <w:rPr>
          <w:rFonts w:ascii="Arial" w:hAnsi="Arial" w:cs="Arial"/>
          <w:sz w:val="24"/>
          <w:szCs w:val="24"/>
        </w:rPr>
        <w:t xml:space="preserve">ed avendo un valore inferiore a quanto scomputabile </w:t>
      </w:r>
      <w:r w:rsidRPr="00C10E85">
        <w:rPr>
          <w:rFonts w:ascii="Arial" w:hAnsi="Arial" w:cs="Arial"/>
          <w:sz w:val="24"/>
          <w:szCs w:val="24"/>
        </w:rPr>
        <w:t xml:space="preserve">pari ad Euro </w:t>
      </w:r>
      <w:r w:rsidR="009A1B45" w:rsidRPr="00C10E85">
        <w:rPr>
          <w:rFonts w:ascii="Arial" w:hAnsi="Arial" w:cs="Arial"/>
          <w:sz w:val="24"/>
          <w:szCs w:val="24"/>
        </w:rPr>
        <w:t>1.672.564,69</w:t>
      </w:r>
      <w:r w:rsidR="009A1B45" w:rsidRPr="00C10E85">
        <w:rPr>
          <w:rFonts w:ascii="Arial" w:hAnsi="Arial" w:cs="Arial"/>
          <w:b/>
          <w:sz w:val="24"/>
          <w:szCs w:val="24"/>
        </w:rPr>
        <w:t xml:space="preserve"> </w:t>
      </w:r>
      <w:r w:rsidR="007E5995" w:rsidRPr="00C10E85">
        <w:rPr>
          <w:rFonts w:ascii="Arial" w:hAnsi="Arial" w:cs="Arial"/>
          <w:sz w:val="24"/>
          <w:szCs w:val="24"/>
        </w:rPr>
        <w:t>- Euro 391</w:t>
      </w:r>
      <w:r w:rsidRPr="00C10E85">
        <w:rPr>
          <w:rFonts w:ascii="Arial" w:hAnsi="Arial" w:cs="Arial"/>
          <w:sz w:val="24"/>
          <w:szCs w:val="24"/>
        </w:rPr>
        <w:t>.</w:t>
      </w:r>
      <w:r w:rsidR="007E5995" w:rsidRPr="00C10E85">
        <w:rPr>
          <w:rFonts w:ascii="Arial" w:hAnsi="Arial" w:cs="Arial"/>
          <w:sz w:val="24"/>
          <w:szCs w:val="24"/>
        </w:rPr>
        <w:t>513</w:t>
      </w:r>
      <w:r w:rsidRPr="00C10E85">
        <w:rPr>
          <w:rFonts w:ascii="Arial" w:hAnsi="Arial" w:cs="Arial"/>
          <w:sz w:val="24"/>
          <w:szCs w:val="24"/>
        </w:rPr>
        <w:t>,</w:t>
      </w:r>
      <w:r w:rsidR="007E5995" w:rsidRPr="00C10E85">
        <w:rPr>
          <w:rFonts w:ascii="Arial" w:hAnsi="Arial" w:cs="Arial"/>
          <w:sz w:val="24"/>
          <w:szCs w:val="24"/>
        </w:rPr>
        <w:t>98</w:t>
      </w:r>
      <w:r w:rsidRPr="00C10E85">
        <w:rPr>
          <w:rFonts w:ascii="Arial" w:hAnsi="Arial" w:cs="Arial"/>
          <w:sz w:val="24"/>
          <w:szCs w:val="24"/>
        </w:rPr>
        <w:t xml:space="preserve"> </w:t>
      </w:r>
      <w:r w:rsidR="006364D0" w:rsidRPr="00C10E85">
        <w:rPr>
          <w:rFonts w:ascii="Arial" w:hAnsi="Arial" w:cs="Arial"/>
          <w:sz w:val="24"/>
          <w:szCs w:val="24"/>
        </w:rPr>
        <w:t>=</w:t>
      </w:r>
      <w:r w:rsidR="008C684E" w:rsidRPr="00C10E85">
        <w:rPr>
          <w:rFonts w:ascii="Arial" w:hAnsi="Arial" w:cs="Arial"/>
          <w:sz w:val="24"/>
          <w:szCs w:val="24"/>
        </w:rPr>
        <w:t xml:space="preserve"> </w:t>
      </w:r>
      <w:r w:rsidR="007E5995" w:rsidRPr="00C10E85">
        <w:rPr>
          <w:rFonts w:ascii="Arial" w:hAnsi="Arial" w:cs="Arial"/>
          <w:sz w:val="24"/>
          <w:szCs w:val="24"/>
        </w:rPr>
        <w:t>1.281</w:t>
      </w:r>
      <w:r w:rsidR="008C684E" w:rsidRPr="00C10E85">
        <w:rPr>
          <w:rFonts w:ascii="Arial" w:hAnsi="Arial" w:cs="Arial"/>
          <w:sz w:val="24"/>
          <w:szCs w:val="24"/>
        </w:rPr>
        <w:t>.</w:t>
      </w:r>
      <w:r w:rsidR="007E5995" w:rsidRPr="00C10E85">
        <w:rPr>
          <w:rFonts w:ascii="Arial" w:hAnsi="Arial" w:cs="Arial"/>
          <w:sz w:val="24"/>
          <w:szCs w:val="24"/>
        </w:rPr>
        <w:t>050</w:t>
      </w:r>
      <w:r w:rsidR="008C684E" w:rsidRPr="00C10E85">
        <w:rPr>
          <w:rFonts w:ascii="Arial" w:hAnsi="Arial" w:cs="Arial"/>
          <w:sz w:val="24"/>
          <w:szCs w:val="24"/>
        </w:rPr>
        <w:t>,</w:t>
      </w:r>
      <w:r w:rsidR="007E5995" w:rsidRPr="00C10E85">
        <w:rPr>
          <w:rFonts w:ascii="Arial" w:hAnsi="Arial" w:cs="Arial"/>
          <w:sz w:val="24"/>
          <w:szCs w:val="24"/>
        </w:rPr>
        <w:t>71</w:t>
      </w:r>
      <w:r w:rsidR="008C684E" w:rsidRPr="00C10E85">
        <w:rPr>
          <w:rFonts w:ascii="Arial" w:hAnsi="Arial" w:cs="Arial"/>
          <w:sz w:val="24"/>
          <w:szCs w:val="24"/>
        </w:rPr>
        <w:t xml:space="preserve"> </w:t>
      </w:r>
      <w:r w:rsidRPr="00C10E85">
        <w:rPr>
          <w:rFonts w:ascii="Arial" w:hAnsi="Arial" w:cs="Arial"/>
          <w:sz w:val="24"/>
          <w:szCs w:val="24"/>
        </w:rPr>
        <w:t xml:space="preserve">previsti quali oneri deducibili, </w:t>
      </w:r>
      <w:r w:rsidR="007E5995" w:rsidRPr="00C10E85">
        <w:rPr>
          <w:rFonts w:ascii="Arial" w:hAnsi="Arial" w:cs="Arial"/>
          <w:sz w:val="24"/>
          <w:szCs w:val="24"/>
        </w:rPr>
        <w:t>i costi di costruzione da versare dovranno essere integrati: costi</w:t>
      </w:r>
      <w:r w:rsidR="00D251F6">
        <w:rPr>
          <w:rFonts w:ascii="Arial" w:hAnsi="Arial" w:cs="Arial"/>
          <w:sz w:val="24"/>
          <w:szCs w:val="24"/>
        </w:rPr>
        <w:t xml:space="preserve"> previsti scontati del 20% </w:t>
      </w:r>
      <w:r w:rsidR="00D251F6" w:rsidRPr="00514476">
        <w:rPr>
          <w:rFonts w:ascii="Arial" w:hAnsi="Arial" w:cs="Arial"/>
          <w:sz w:val="24"/>
          <w:szCs w:val="24"/>
        </w:rPr>
        <w:t>1.136</w:t>
      </w:r>
      <w:r w:rsidR="007E5995" w:rsidRPr="00514476">
        <w:rPr>
          <w:rFonts w:ascii="Arial" w:hAnsi="Arial" w:cs="Arial"/>
          <w:sz w:val="24"/>
          <w:szCs w:val="24"/>
        </w:rPr>
        <w:t>.</w:t>
      </w:r>
      <w:r w:rsidR="00D251F6" w:rsidRPr="00514476">
        <w:rPr>
          <w:rFonts w:ascii="Arial" w:hAnsi="Arial" w:cs="Arial"/>
          <w:sz w:val="24"/>
          <w:szCs w:val="24"/>
        </w:rPr>
        <w:t>688</w:t>
      </w:r>
      <w:r w:rsidR="007E5995" w:rsidRPr="00514476">
        <w:rPr>
          <w:rFonts w:ascii="Arial" w:hAnsi="Arial" w:cs="Arial"/>
          <w:sz w:val="24"/>
          <w:szCs w:val="24"/>
        </w:rPr>
        <w:t>,</w:t>
      </w:r>
      <w:r w:rsidR="00D251F6" w:rsidRPr="00514476">
        <w:rPr>
          <w:rFonts w:ascii="Arial" w:hAnsi="Arial" w:cs="Arial"/>
          <w:sz w:val="24"/>
          <w:szCs w:val="24"/>
        </w:rPr>
        <w:t>39</w:t>
      </w:r>
      <w:r w:rsidR="007E5995" w:rsidRPr="00514476">
        <w:rPr>
          <w:rFonts w:ascii="Arial" w:hAnsi="Arial" w:cs="Arial"/>
          <w:sz w:val="24"/>
          <w:szCs w:val="24"/>
        </w:rPr>
        <w:t xml:space="preserve"> </w:t>
      </w:r>
      <w:r w:rsidR="007E5995" w:rsidRPr="00C10E85">
        <w:rPr>
          <w:rFonts w:ascii="Arial" w:hAnsi="Arial" w:cs="Arial"/>
          <w:sz w:val="24"/>
          <w:szCs w:val="24"/>
        </w:rPr>
        <w:t>= €. 144.362,32 da versare.</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lastRenderedPageBreak/>
        <w:t>Il versamento degli oneri di cui sopra avverrà con le modalità stabilite nei richiamati provvedimenti e successive modifiche ed integrazioni o</w:t>
      </w:r>
      <w:r w:rsidRPr="00C10E85">
        <w:rPr>
          <w:rFonts w:ascii="Arial" w:hAnsi="Arial" w:cs="Arial"/>
          <w:sz w:val="24"/>
          <w:szCs w:val="24"/>
        </w:rPr>
        <w:t>l</w:t>
      </w:r>
      <w:r w:rsidRPr="00C10E85">
        <w:rPr>
          <w:rFonts w:ascii="Arial" w:hAnsi="Arial" w:cs="Arial"/>
          <w:sz w:val="24"/>
          <w:szCs w:val="24"/>
        </w:rPr>
        <w:t>tre che nelle vigenti disposizioni legislative.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 valori di cui sopra saranno aggiornati sulla base della </w:t>
      </w:r>
      <w:proofErr w:type="spellStart"/>
      <w:r w:rsidRPr="00C10E85">
        <w:rPr>
          <w:rFonts w:ascii="Arial" w:hAnsi="Arial" w:cs="Arial"/>
          <w:sz w:val="24"/>
          <w:szCs w:val="24"/>
        </w:rPr>
        <w:t>D.G.M.</w:t>
      </w:r>
      <w:proofErr w:type="spellEnd"/>
      <w:r w:rsidRPr="00C10E85">
        <w:rPr>
          <w:rFonts w:ascii="Arial" w:hAnsi="Arial" w:cs="Arial"/>
          <w:sz w:val="24"/>
          <w:szCs w:val="24"/>
        </w:rPr>
        <w:t xml:space="preserve"> di d</w:t>
      </w:r>
      <w:r w:rsidRPr="00C10E85">
        <w:rPr>
          <w:rFonts w:ascii="Arial" w:hAnsi="Arial" w:cs="Arial"/>
          <w:sz w:val="24"/>
          <w:szCs w:val="24"/>
        </w:rPr>
        <w:t>e</w:t>
      </w:r>
      <w:r w:rsidRPr="00C10E85">
        <w:rPr>
          <w:rFonts w:ascii="Arial" w:hAnsi="Arial" w:cs="Arial"/>
          <w:sz w:val="24"/>
          <w:szCs w:val="24"/>
        </w:rPr>
        <w:t>terminazione della tariffa di riferimento e del valore del costo di costr</w:t>
      </w:r>
      <w:r w:rsidRPr="00C10E85">
        <w:rPr>
          <w:rFonts w:ascii="Arial" w:hAnsi="Arial" w:cs="Arial"/>
          <w:sz w:val="24"/>
          <w:szCs w:val="24"/>
        </w:rPr>
        <w:t>u</w:t>
      </w:r>
      <w:r w:rsidRPr="00C10E85">
        <w:rPr>
          <w:rFonts w:ascii="Arial" w:hAnsi="Arial" w:cs="Arial"/>
          <w:sz w:val="24"/>
          <w:szCs w:val="24"/>
        </w:rPr>
        <w:t>zione in vigore al momento della</w:t>
      </w:r>
      <w:r w:rsidR="00913673" w:rsidRPr="00C10E85">
        <w:rPr>
          <w:rFonts w:ascii="Arial" w:hAnsi="Arial" w:cs="Arial"/>
          <w:sz w:val="24"/>
          <w:szCs w:val="24"/>
        </w:rPr>
        <w:t xml:space="preserve"> richiesta del titolo edilizio/ segnal</w:t>
      </w:r>
      <w:r w:rsidR="00913673" w:rsidRPr="00C10E85">
        <w:rPr>
          <w:rFonts w:ascii="Arial" w:hAnsi="Arial" w:cs="Arial"/>
          <w:sz w:val="24"/>
          <w:szCs w:val="24"/>
        </w:rPr>
        <w:t>a</w:t>
      </w:r>
      <w:r w:rsidR="00913673" w:rsidRPr="00C10E85">
        <w:rPr>
          <w:rFonts w:ascii="Arial" w:hAnsi="Arial" w:cs="Arial"/>
          <w:sz w:val="24"/>
          <w:szCs w:val="24"/>
        </w:rPr>
        <w:t>zione certificata di inizio attività</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Nella esecuzione delle opere di urbanizzazione e delle opere aggiunt</w:t>
      </w:r>
      <w:r w:rsidRPr="00C10E85">
        <w:rPr>
          <w:rFonts w:ascii="Arial" w:hAnsi="Arial" w:cs="Arial"/>
          <w:sz w:val="24"/>
          <w:szCs w:val="24"/>
        </w:rPr>
        <w:t>i</w:t>
      </w:r>
      <w:r w:rsidRPr="00C10E85">
        <w:rPr>
          <w:rFonts w:ascii="Arial" w:hAnsi="Arial" w:cs="Arial"/>
          <w:sz w:val="24"/>
          <w:szCs w:val="24"/>
        </w:rPr>
        <w:t xml:space="preserve">ve oggetto della presente convenzione il soggetto attuatore si impegna a rispettare le norme del codice dei contratti pubblici di cui al decreto legislativo </w:t>
      </w:r>
      <w:proofErr w:type="spellStart"/>
      <w:r w:rsidRPr="00C10E85">
        <w:rPr>
          <w:rFonts w:ascii="Arial" w:hAnsi="Arial" w:cs="Arial"/>
          <w:sz w:val="24"/>
          <w:szCs w:val="24"/>
        </w:rPr>
        <w:t>D.Lgs.</w:t>
      </w:r>
      <w:proofErr w:type="spellEnd"/>
      <w:r w:rsidRPr="00C10E85">
        <w:rPr>
          <w:rFonts w:ascii="Arial" w:hAnsi="Arial" w:cs="Arial"/>
          <w:sz w:val="24"/>
          <w:szCs w:val="24"/>
        </w:rPr>
        <w:t xml:space="preserve"> n. 50/2016 e </w:t>
      </w:r>
      <w:proofErr w:type="spellStart"/>
      <w:r w:rsidRPr="00C10E85">
        <w:rPr>
          <w:rFonts w:ascii="Arial" w:hAnsi="Arial" w:cs="Arial"/>
          <w:sz w:val="24"/>
          <w:szCs w:val="24"/>
        </w:rPr>
        <w:t>s.m.i.</w:t>
      </w:r>
      <w:proofErr w:type="spellEnd"/>
    </w:p>
    <w:p w:rsidR="00176485" w:rsidRPr="00C10E85" w:rsidRDefault="00176485" w:rsidP="00176485">
      <w:pPr>
        <w:spacing w:line="282" w:lineRule="exact"/>
        <w:jc w:val="center"/>
        <w:rPr>
          <w:rFonts w:ascii="Arial" w:hAnsi="Arial" w:cs="Arial"/>
          <w:b/>
          <w:sz w:val="24"/>
          <w:szCs w:val="24"/>
        </w:rPr>
      </w:pPr>
      <w:r w:rsidRPr="00C10E85">
        <w:rPr>
          <w:rFonts w:ascii="Arial" w:hAnsi="Arial" w:cs="Arial"/>
          <w:b/>
          <w:sz w:val="24"/>
          <w:szCs w:val="24"/>
        </w:rPr>
        <w:t>Articolo 4 Urbanizzazione primaria e secondaria</w:t>
      </w:r>
    </w:p>
    <w:p w:rsidR="00176485" w:rsidRPr="00C10E85" w:rsidRDefault="00176485" w:rsidP="00176485">
      <w:pPr>
        <w:spacing w:line="282" w:lineRule="exact"/>
        <w:rPr>
          <w:rFonts w:ascii="Arial" w:hAnsi="Arial" w:cs="Arial"/>
          <w:sz w:val="24"/>
          <w:szCs w:val="24"/>
        </w:rPr>
      </w:pPr>
      <w:r w:rsidRPr="00C10E85">
        <w:rPr>
          <w:rFonts w:ascii="Arial" w:hAnsi="Arial" w:cs="Arial"/>
          <w:sz w:val="24"/>
          <w:szCs w:val="24"/>
        </w:rPr>
        <w:t>I soggetti attuatori si obbligano, nei confronti del Comune di Bordigh</w:t>
      </w:r>
      <w:r w:rsidRPr="00C10E85">
        <w:rPr>
          <w:rFonts w:ascii="Arial" w:hAnsi="Arial" w:cs="Arial"/>
          <w:sz w:val="24"/>
          <w:szCs w:val="24"/>
        </w:rPr>
        <w:t>e</w:t>
      </w:r>
      <w:r w:rsidRPr="00C10E85">
        <w:rPr>
          <w:rFonts w:ascii="Arial" w:hAnsi="Arial" w:cs="Arial"/>
          <w:sz w:val="24"/>
          <w:szCs w:val="24"/>
        </w:rPr>
        <w:t xml:space="preserve">ra al versamento degli oneri derivanti dalla </w:t>
      </w:r>
      <w:proofErr w:type="spellStart"/>
      <w:r w:rsidRPr="00C10E85">
        <w:rPr>
          <w:rFonts w:ascii="Arial" w:hAnsi="Arial" w:cs="Arial"/>
          <w:sz w:val="24"/>
          <w:szCs w:val="24"/>
        </w:rPr>
        <w:t>D.C.C.</w:t>
      </w:r>
      <w:proofErr w:type="spellEnd"/>
      <w:r w:rsidRPr="00C10E85">
        <w:rPr>
          <w:rFonts w:ascii="Arial" w:hAnsi="Arial" w:cs="Arial"/>
          <w:sz w:val="24"/>
          <w:szCs w:val="24"/>
        </w:rPr>
        <w:t xml:space="preserve"> n. 14 del 7/05/2007 che fissava il costo del diritto di scarico nel Rio </w:t>
      </w:r>
      <w:proofErr w:type="spellStart"/>
      <w:r w:rsidRPr="00C10E85">
        <w:rPr>
          <w:rFonts w:ascii="Arial" w:hAnsi="Arial" w:cs="Arial"/>
          <w:sz w:val="24"/>
          <w:szCs w:val="24"/>
        </w:rPr>
        <w:t>Borghetto</w:t>
      </w:r>
      <w:proofErr w:type="spellEnd"/>
      <w:r w:rsidRPr="00C10E85">
        <w:rPr>
          <w:rFonts w:ascii="Arial" w:hAnsi="Arial" w:cs="Arial"/>
          <w:sz w:val="24"/>
          <w:szCs w:val="24"/>
        </w:rPr>
        <w:t xml:space="preserve"> in €. 50,77 ogni </w:t>
      </w:r>
      <w:proofErr w:type="spellStart"/>
      <w:r w:rsidRPr="00C10E85">
        <w:rPr>
          <w:rFonts w:ascii="Arial" w:hAnsi="Arial" w:cs="Arial"/>
          <w:sz w:val="24"/>
          <w:szCs w:val="24"/>
        </w:rPr>
        <w:t>mc</w:t>
      </w:r>
      <w:proofErr w:type="spellEnd"/>
      <w:r w:rsidRPr="00C10E85">
        <w:rPr>
          <w:rFonts w:ascii="Arial" w:hAnsi="Arial" w:cs="Arial"/>
          <w:sz w:val="24"/>
          <w:szCs w:val="24"/>
        </w:rPr>
        <w:t xml:space="preserve">. di progetto, relativamente ai fabbricati C ed N  pari a </w:t>
      </w:r>
      <w:proofErr w:type="spellStart"/>
      <w:r w:rsidRPr="00C10E85">
        <w:rPr>
          <w:rFonts w:ascii="Arial" w:hAnsi="Arial" w:cs="Arial"/>
          <w:sz w:val="24"/>
          <w:szCs w:val="24"/>
        </w:rPr>
        <w:t>mc</w:t>
      </w:r>
      <w:proofErr w:type="spellEnd"/>
      <w:r w:rsidRPr="00C10E85">
        <w:rPr>
          <w:rFonts w:ascii="Arial" w:hAnsi="Arial" w:cs="Arial"/>
          <w:sz w:val="24"/>
          <w:szCs w:val="24"/>
        </w:rPr>
        <w:t xml:space="preserve">. </w:t>
      </w:r>
      <w:r w:rsidR="00CF4B2D" w:rsidRPr="00C10E85">
        <w:rPr>
          <w:rFonts w:ascii="Arial" w:hAnsi="Arial" w:cs="Arial"/>
          <w:sz w:val="24"/>
          <w:szCs w:val="24"/>
        </w:rPr>
        <w:t xml:space="preserve">1.220 x €. 50,77 = €.61.939,40. </w:t>
      </w:r>
    </w:p>
    <w:p w:rsidR="00505EB6" w:rsidRPr="00C10E85" w:rsidRDefault="00CF4B2D">
      <w:pPr>
        <w:spacing w:line="282" w:lineRule="exact"/>
        <w:jc w:val="center"/>
        <w:rPr>
          <w:rFonts w:ascii="Arial" w:hAnsi="Arial" w:cs="Arial"/>
          <w:sz w:val="24"/>
          <w:szCs w:val="24"/>
        </w:rPr>
      </w:pPr>
      <w:r w:rsidRPr="00C10E85">
        <w:rPr>
          <w:rFonts w:ascii="Arial" w:hAnsi="Arial" w:cs="Arial"/>
          <w:b/>
          <w:sz w:val="24"/>
          <w:szCs w:val="24"/>
        </w:rPr>
        <w:t xml:space="preserve">Articolo 5 </w:t>
      </w:r>
      <w:r w:rsidR="00505EB6" w:rsidRPr="00C10E85">
        <w:rPr>
          <w:rFonts w:ascii="Arial" w:hAnsi="Arial" w:cs="Arial"/>
          <w:b/>
          <w:sz w:val="24"/>
          <w:szCs w:val="24"/>
        </w:rPr>
        <w:t>Urbanizzazione primaria e secondaria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 soggetti attuatori si obbligano, nei confronti del Comune di Bordigh</w:t>
      </w:r>
      <w:r w:rsidRPr="00C10E85">
        <w:rPr>
          <w:rFonts w:ascii="Arial" w:hAnsi="Arial" w:cs="Arial"/>
          <w:sz w:val="24"/>
          <w:szCs w:val="24"/>
        </w:rPr>
        <w:t>e</w:t>
      </w:r>
      <w:r w:rsidRPr="00C10E85">
        <w:rPr>
          <w:rFonts w:ascii="Arial" w:hAnsi="Arial" w:cs="Arial"/>
          <w:sz w:val="24"/>
          <w:szCs w:val="24"/>
        </w:rPr>
        <w:t>ra, a realizzare a propria cura e spese, in attuazione del Piano Partic</w:t>
      </w:r>
      <w:r w:rsidRPr="00C10E85">
        <w:rPr>
          <w:rFonts w:ascii="Arial" w:hAnsi="Arial" w:cs="Arial"/>
          <w:sz w:val="24"/>
          <w:szCs w:val="24"/>
        </w:rPr>
        <w:t>o</w:t>
      </w:r>
      <w:r w:rsidRPr="00C10E85">
        <w:rPr>
          <w:rFonts w:ascii="Arial" w:hAnsi="Arial" w:cs="Arial"/>
          <w:sz w:val="24"/>
          <w:szCs w:val="24"/>
        </w:rPr>
        <w:t>lareggiato di cui in premessa, tutte le opere di urbanizzazione primaria ed a scomputo degli oneri di urbanizzazione di cui al precedente art</w:t>
      </w:r>
      <w:r w:rsidRPr="00C10E85">
        <w:rPr>
          <w:rFonts w:ascii="Arial" w:hAnsi="Arial" w:cs="Arial"/>
          <w:sz w:val="24"/>
          <w:szCs w:val="24"/>
        </w:rPr>
        <w:t>i</w:t>
      </w:r>
      <w:r w:rsidRPr="00C10E85">
        <w:rPr>
          <w:rFonts w:ascii="Arial" w:hAnsi="Arial" w:cs="Arial"/>
          <w:sz w:val="24"/>
          <w:szCs w:val="24"/>
        </w:rPr>
        <w:t>colo 3 con la precisazione dell’ articolo 4; le opere di urbanizzazione secondaria che l’ Amministrazione comunale ha loro affidato sulla b</w:t>
      </w:r>
      <w:r w:rsidRPr="00C10E85">
        <w:rPr>
          <w:rFonts w:ascii="Arial" w:hAnsi="Arial" w:cs="Arial"/>
          <w:sz w:val="24"/>
          <w:szCs w:val="24"/>
        </w:rPr>
        <w:t>a</w:t>
      </w:r>
      <w:r w:rsidRPr="00C10E85">
        <w:rPr>
          <w:rFonts w:ascii="Arial" w:hAnsi="Arial" w:cs="Arial"/>
          <w:sz w:val="24"/>
          <w:szCs w:val="24"/>
        </w:rPr>
        <w:t>se delle norme di P.R.G. in vigore.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Si obbligano inoltre a sistemare le aree a </w:t>
      </w:r>
      <w:proofErr w:type="spellStart"/>
      <w:r w:rsidRPr="00C10E85">
        <w:rPr>
          <w:rFonts w:ascii="Arial" w:hAnsi="Arial" w:cs="Arial"/>
          <w:sz w:val="24"/>
          <w:szCs w:val="24"/>
        </w:rPr>
        <w:t>standards</w:t>
      </w:r>
      <w:proofErr w:type="spellEnd"/>
      <w:r w:rsidRPr="00C10E85">
        <w:rPr>
          <w:rFonts w:ascii="Arial" w:hAnsi="Arial" w:cs="Arial"/>
          <w:sz w:val="24"/>
          <w:szCs w:val="24"/>
        </w:rPr>
        <w:t xml:space="preserve"> cittadini per sodd</w:t>
      </w:r>
      <w:r w:rsidRPr="00C10E85">
        <w:rPr>
          <w:rFonts w:ascii="Arial" w:hAnsi="Arial" w:cs="Arial"/>
          <w:sz w:val="24"/>
          <w:szCs w:val="24"/>
        </w:rPr>
        <w:t>i</w:t>
      </w:r>
      <w:r w:rsidRPr="00C10E85">
        <w:rPr>
          <w:rFonts w:ascii="Arial" w:hAnsi="Arial" w:cs="Arial"/>
          <w:sz w:val="24"/>
          <w:szCs w:val="24"/>
        </w:rPr>
        <w:t>sfare fabbisogni propri e pregressi sulla base dell’ articolo 51.04.03 delle norme di attuazione del P.R.G. vigente.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Sulla base della preordinata suddivisione delle aree contenuta nella variante vigente, le opere di urbanizzazione primaria e secondaria da realizzare sono: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1 – </w:t>
      </w:r>
      <w:r w:rsidRPr="00C10E85">
        <w:rPr>
          <w:rFonts w:ascii="Arial" w:hAnsi="Arial" w:cs="Arial"/>
          <w:i/>
          <w:sz w:val="24"/>
          <w:szCs w:val="24"/>
        </w:rPr>
        <w:t>Opere</w:t>
      </w:r>
      <w:r w:rsidRPr="00C10E85">
        <w:rPr>
          <w:rFonts w:ascii="Arial" w:hAnsi="Arial" w:cs="Arial"/>
          <w:sz w:val="24"/>
          <w:szCs w:val="24"/>
        </w:rPr>
        <w:t xml:space="preserve"> </w:t>
      </w:r>
      <w:proofErr w:type="spellStart"/>
      <w:r w:rsidRPr="00C10E85">
        <w:rPr>
          <w:rFonts w:ascii="Arial" w:hAnsi="Arial" w:cs="Arial"/>
          <w:sz w:val="24"/>
          <w:szCs w:val="24"/>
        </w:rPr>
        <w:t>Urbanizzative</w:t>
      </w:r>
      <w:proofErr w:type="spellEnd"/>
      <w:r w:rsidRPr="00C10E85">
        <w:rPr>
          <w:rFonts w:ascii="Arial" w:hAnsi="Arial" w:cs="Arial"/>
          <w:sz w:val="24"/>
          <w:szCs w:val="24"/>
        </w:rPr>
        <w:t xml:space="preserve"> </w:t>
      </w:r>
      <w:r w:rsidRPr="00C10E85">
        <w:rPr>
          <w:rFonts w:ascii="Arial" w:hAnsi="Arial" w:cs="Arial"/>
          <w:i/>
          <w:sz w:val="24"/>
          <w:szCs w:val="24"/>
        </w:rPr>
        <w:t>private</w:t>
      </w:r>
      <w:r w:rsidRPr="00C10E85">
        <w:rPr>
          <w:rFonts w:ascii="Arial" w:hAnsi="Arial" w:cs="Arial"/>
          <w:sz w:val="24"/>
          <w:szCs w:val="24"/>
        </w:rPr>
        <w:t xml:space="preserve"> </w:t>
      </w:r>
      <w:r w:rsidRPr="00C10E85">
        <w:rPr>
          <w:rFonts w:ascii="Arial" w:hAnsi="Arial" w:cs="Arial"/>
          <w:i/>
          <w:sz w:val="24"/>
          <w:szCs w:val="24"/>
        </w:rPr>
        <w:t>e d’uso pubblico</w:t>
      </w:r>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a - </w:t>
      </w:r>
      <w:r w:rsidRPr="00C10E85">
        <w:rPr>
          <w:rFonts w:ascii="Arial" w:hAnsi="Arial" w:cs="Arial"/>
          <w:sz w:val="24"/>
          <w:szCs w:val="24"/>
        </w:rPr>
        <w:tab/>
        <w:t>Allacci alle reti pubbliche.</w:t>
      </w:r>
    </w:p>
    <w:p w:rsidR="00505EB6" w:rsidRPr="00C10E85" w:rsidRDefault="00505EB6">
      <w:pPr>
        <w:spacing w:line="282" w:lineRule="exact"/>
        <w:ind w:left="705" w:hanging="705"/>
        <w:rPr>
          <w:rFonts w:ascii="Arial" w:hAnsi="Arial" w:cs="Arial"/>
          <w:sz w:val="24"/>
          <w:szCs w:val="24"/>
        </w:rPr>
      </w:pPr>
      <w:r w:rsidRPr="00C10E85">
        <w:rPr>
          <w:rFonts w:ascii="Arial" w:hAnsi="Arial" w:cs="Arial"/>
          <w:sz w:val="24"/>
          <w:szCs w:val="24"/>
        </w:rPr>
        <w:t>b -</w:t>
      </w:r>
      <w:r w:rsidRPr="00C10E85">
        <w:rPr>
          <w:rFonts w:ascii="Arial" w:hAnsi="Arial" w:cs="Arial"/>
          <w:sz w:val="24"/>
          <w:szCs w:val="24"/>
        </w:rPr>
        <w:tab/>
        <w:t xml:space="preserve">Parcheggi primari </w:t>
      </w:r>
      <w:proofErr w:type="spellStart"/>
      <w:r w:rsidRPr="00C10E85">
        <w:rPr>
          <w:rFonts w:ascii="Arial" w:hAnsi="Arial" w:cs="Arial"/>
          <w:sz w:val="24"/>
          <w:szCs w:val="24"/>
        </w:rPr>
        <w:t>pertinenziali</w:t>
      </w:r>
      <w:proofErr w:type="spellEnd"/>
      <w:r w:rsidRPr="00C10E85">
        <w:rPr>
          <w:rFonts w:ascii="Arial" w:hAnsi="Arial" w:cs="Arial"/>
          <w:sz w:val="24"/>
          <w:szCs w:val="24"/>
        </w:rPr>
        <w:t xml:space="preserve"> parte interrata e parte in superf</w:t>
      </w:r>
      <w:r w:rsidRPr="00C10E85">
        <w:rPr>
          <w:rFonts w:ascii="Arial" w:hAnsi="Arial" w:cs="Arial"/>
          <w:sz w:val="24"/>
          <w:szCs w:val="24"/>
        </w:rPr>
        <w:t>i</w:t>
      </w:r>
      <w:r w:rsidRPr="00C10E85">
        <w:rPr>
          <w:rFonts w:ascii="Arial" w:hAnsi="Arial" w:cs="Arial"/>
          <w:sz w:val="24"/>
          <w:szCs w:val="24"/>
        </w:rPr>
        <w:t>cie mq. 4.570 (all’atto della richiesta di titolo edilizio verrà form</w:t>
      </w:r>
      <w:r w:rsidRPr="00C10E85">
        <w:rPr>
          <w:rFonts w:ascii="Arial" w:hAnsi="Arial" w:cs="Arial"/>
          <w:sz w:val="24"/>
          <w:szCs w:val="24"/>
        </w:rPr>
        <w:t>a</w:t>
      </w:r>
      <w:r w:rsidRPr="00C10E85">
        <w:rPr>
          <w:rFonts w:ascii="Arial" w:hAnsi="Arial" w:cs="Arial"/>
          <w:sz w:val="24"/>
          <w:szCs w:val="24"/>
        </w:rPr>
        <w:t xml:space="preserve">lizzato l’impegno ai sensi del comma 14 dell’art. 26 della legge regionale 16/2008 e </w:t>
      </w:r>
      <w:proofErr w:type="spellStart"/>
      <w:r w:rsidRPr="00C10E85">
        <w:rPr>
          <w:rFonts w:ascii="Arial" w:hAnsi="Arial" w:cs="Arial"/>
          <w:sz w:val="24"/>
          <w:szCs w:val="24"/>
        </w:rPr>
        <w:t>s.i.e</w:t>
      </w:r>
      <w:proofErr w:type="spellEnd"/>
      <w:r w:rsidRPr="00C10E85">
        <w:rPr>
          <w:rFonts w:ascii="Arial" w:hAnsi="Arial" w:cs="Arial"/>
          <w:sz w:val="24"/>
          <w:szCs w:val="24"/>
        </w:rPr>
        <w:t xml:space="preserve"> m.).</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c - </w:t>
      </w:r>
      <w:r w:rsidRPr="00C10E85">
        <w:rPr>
          <w:rFonts w:ascii="Arial" w:hAnsi="Arial" w:cs="Arial"/>
          <w:sz w:val="24"/>
          <w:szCs w:val="24"/>
        </w:rPr>
        <w:tab/>
        <w:t>Aree verdi private mq. 12.939.</w:t>
      </w:r>
    </w:p>
    <w:p w:rsidR="00505EB6" w:rsidRPr="00C10E85" w:rsidRDefault="00505EB6">
      <w:pPr>
        <w:spacing w:line="282" w:lineRule="exact"/>
        <w:ind w:left="705" w:hanging="705"/>
        <w:rPr>
          <w:rFonts w:ascii="Arial" w:hAnsi="Arial" w:cs="Arial"/>
          <w:sz w:val="24"/>
          <w:szCs w:val="24"/>
        </w:rPr>
      </w:pPr>
      <w:r w:rsidRPr="00C10E85">
        <w:rPr>
          <w:rFonts w:ascii="Arial" w:hAnsi="Arial" w:cs="Arial"/>
          <w:sz w:val="24"/>
          <w:szCs w:val="24"/>
        </w:rPr>
        <w:t xml:space="preserve">d - </w:t>
      </w:r>
      <w:r w:rsidRPr="00C10E85">
        <w:rPr>
          <w:rFonts w:ascii="Arial" w:hAnsi="Arial" w:cs="Arial"/>
          <w:sz w:val="24"/>
          <w:szCs w:val="24"/>
        </w:rPr>
        <w:tab/>
        <w:t>Viabilità privata e privata aperta al pubblico con la relativa ill</w:t>
      </w:r>
      <w:r w:rsidRPr="00C10E85">
        <w:rPr>
          <w:rFonts w:ascii="Arial" w:hAnsi="Arial" w:cs="Arial"/>
          <w:sz w:val="24"/>
          <w:szCs w:val="24"/>
        </w:rPr>
        <w:t>u</w:t>
      </w:r>
      <w:r w:rsidRPr="00C10E85">
        <w:rPr>
          <w:rFonts w:ascii="Arial" w:hAnsi="Arial" w:cs="Arial"/>
          <w:sz w:val="24"/>
          <w:szCs w:val="24"/>
        </w:rPr>
        <w:t>minazione e dotazione di reti pubbliche mq. 1.892.</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2 – </w:t>
      </w:r>
      <w:r w:rsidRPr="00C10E85">
        <w:rPr>
          <w:rFonts w:ascii="Arial" w:hAnsi="Arial" w:cs="Arial"/>
          <w:i/>
          <w:sz w:val="24"/>
          <w:szCs w:val="24"/>
        </w:rPr>
        <w:t>Opere</w:t>
      </w:r>
      <w:r w:rsidRPr="00C10E85">
        <w:rPr>
          <w:rFonts w:ascii="Arial" w:hAnsi="Arial" w:cs="Arial"/>
          <w:sz w:val="24"/>
          <w:szCs w:val="24"/>
        </w:rPr>
        <w:t xml:space="preserve"> </w:t>
      </w:r>
      <w:proofErr w:type="spellStart"/>
      <w:r w:rsidRPr="00C10E85">
        <w:rPr>
          <w:rFonts w:ascii="Arial" w:hAnsi="Arial" w:cs="Arial"/>
          <w:sz w:val="24"/>
          <w:szCs w:val="24"/>
        </w:rPr>
        <w:t>Urbanizzative</w:t>
      </w:r>
      <w:proofErr w:type="spellEnd"/>
      <w:r w:rsidRPr="00C10E85">
        <w:rPr>
          <w:rFonts w:ascii="Arial" w:hAnsi="Arial" w:cs="Arial"/>
          <w:sz w:val="24"/>
          <w:szCs w:val="24"/>
        </w:rPr>
        <w:t xml:space="preserve"> </w:t>
      </w:r>
      <w:r w:rsidRPr="00C10E85">
        <w:rPr>
          <w:rFonts w:ascii="Arial" w:hAnsi="Arial" w:cs="Arial"/>
          <w:i/>
          <w:sz w:val="24"/>
          <w:szCs w:val="24"/>
        </w:rPr>
        <w:t>pubbliche</w:t>
      </w:r>
      <w:r w:rsidRPr="00C10E85">
        <w:rPr>
          <w:rFonts w:ascii="Arial" w:hAnsi="Arial" w:cs="Arial"/>
          <w:sz w:val="24"/>
          <w:szCs w:val="24"/>
        </w:rPr>
        <w:t xml:space="preserve">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e - </w:t>
      </w:r>
      <w:r w:rsidRPr="00C10E85">
        <w:rPr>
          <w:rFonts w:ascii="Arial" w:hAnsi="Arial" w:cs="Arial"/>
          <w:sz w:val="24"/>
          <w:szCs w:val="24"/>
        </w:rPr>
        <w:tab/>
        <w:t>Viabilità primaria urbana mq. 4.330.</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f - </w:t>
      </w:r>
      <w:r w:rsidRPr="00C10E85">
        <w:rPr>
          <w:rFonts w:ascii="Arial" w:hAnsi="Arial" w:cs="Arial"/>
          <w:sz w:val="24"/>
          <w:szCs w:val="24"/>
        </w:rPr>
        <w:tab/>
        <w:t xml:space="preserve">Cunicolo di servizio </w:t>
      </w:r>
      <w:proofErr w:type="spellStart"/>
      <w:r w:rsidRPr="00C10E85">
        <w:rPr>
          <w:rFonts w:ascii="Arial" w:hAnsi="Arial" w:cs="Arial"/>
          <w:sz w:val="24"/>
          <w:szCs w:val="24"/>
        </w:rPr>
        <w:t>mt</w:t>
      </w:r>
      <w:proofErr w:type="spellEnd"/>
      <w:r w:rsidRPr="00C10E85">
        <w:rPr>
          <w:rFonts w:ascii="Arial" w:hAnsi="Arial" w:cs="Arial"/>
          <w:sz w:val="24"/>
          <w:szCs w:val="24"/>
        </w:rPr>
        <w:t>. 292.</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 xml:space="preserve">(tali opere sono già quantificate e esplicitate al precedente art. 3 quali opere di urbanizzazione a scomputo). </w:t>
      </w:r>
    </w:p>
    <w:p w:rsidR="002939C6" w:rsidRDefault="00505EB6">
      <w:pPr>
        <w:spacing w:line="282" w:lineRule="exact"/>
        <w:rPr>
          <w:rFonts w:ascii="Arial" w:hAnsi="Arial" w:cs="Arial"/>
          <w:sz w:val="24"/>
          <w:szCs w:val="24"/>
        </w:rPr>
      </w:pPr>
      <w:r w:rsidRPr="00C10E85">
        <w:rPr>
          <w:rFonts w:ascii="Arial" w:hAnsi="Arial" w:cs="Arial"/>
          <w:sz w:val="24"/>
          <w:szCs w:val="24"/>
        </w:rPr>
        <w:t xml:space="preserve">g/a–   I Soggetti attuatori dovranno, in occasione della presentazione della domanda di titolo edilizio/segnalazione </w:t>
      </w:r>
      <w:r w:rsidR="00913673" w:rsidRPr="00C10E85">
        <w:rPr>
          <w:rFonts w:ascii="Arial" w:hAnsi="Arial" w:cs="Arial"/>
          <w:sz w:val="24"/>
          <w:szCs w:val="24"/>
        </w:rPr>
        <w:t xml:space="preserve">certificata </w:t>
      </w:r>
      <w:r w:rsidRPr="00C10E85">
        <w:rPr>
          <w:rFonts w:ascii="Arial" w:hAnsi="Arial" w:cs="Arial"/>
          <w:sz w:val="24"/>
          <w:szCs w:val="24"/>
        </w:rPr>
        <w:t>di inizio attività, prevedere lo scarico delle acque meteoriche conformemente alle no</w:t>
      </w:r>
      <w:r w:rsidRPr="00C10E85">
        <w:rPr>
          <w:rFonts w:ascii="Arial" w:hAnsi="Arial" w:cs="Arial"/>
          <w:sz w:val="24"/>
          <w:szCs w:val="24"/>
        </w:rPr>
        <w:t>r</w:t>
      </w:r>
      <w:r w:rsidRPr="00C10E85">
        <w:rPr>
          <w:rFonts w:ascii="Arial" w:hAnsi="Arial" w:cs="Arial"/>
          <w:sz w:val="24"/>
          <w:szCs w:val="24"/>
        </w:rPr>
        <w:t>me dei Piano di bacino vigente per l’area direttamente in mare s</w:t>
      </w:r>
      <w:r w:rsidRPr="00C10E85">
        <w:rPr>
          <w:rFonts w:ascii="Arial" w:hAnsi="Arial" w:cs="Arial"/>
          <w:sz w:val="24"/>
          <w:szCs w:val="24"/>
        </w:rPr>
        <w:t>e</w:t>
      </w:r>
      <w:r w:rsidRPr="00C10E85">
        <w:rPr>
          <w:rFonts w:ascii="Arial" w:hAnsi="Arial" w:cs="Arial"/>
          <w:sz w:val="24"/>
          <w:szCs w:val="24"/>
        </w:rPr>
        <w:t>guendo il tr</w:t>
      </w:r>
      <w:r w:rsidR="006364D0" w:rsidRPr="00C10E85">
        <w:rPr>
          <w:rFonts w:ascii="Arial" w:hAnsi="Arial" w:cs="Arial"/>
          <w:sz w:val="24"/>
          <w:szCs w:val="24"/>
        </w:rPr>
        <w:t>acciato indicato alla tav. 14/13</w:t>
      </w:r>
      <w:r w:rsidRPr="00C10E85">
        <w:rPr>
          <w:rFonts w:ascii="Arial" w:hAnsi="Arial" w:cs="Arial"/>
          <w:sz w:val="24"/>
          <w:szCs w:val="24"/>
        </w:rPr>
        <w:t xml:space="preserve">/b, senza l’obbligo dell’opera </w:t>
      </w:r>
      <w:r w:rsidRPr="00C10E85">
        <w:rPr>
          <w:rFonts w:ascii="Arial" w:hAnsi="Arial" w:cs="Arial"/>
          <w:sz w:val="24"/>
          <w:szCs w:val="24"/>
        </w:rPr>
        <w:lastRenderedPageBreak/>
        <w:t>di presa, come indicato dal parere idraulico rilasciato dalla Regione L</w:t>
      </w:r>
      <w:r w:rsidRPr="00C10E85">
        <w:rPr>
          <w:rFonts w:ascii="Arial" w:hAnsi="Arial" w:cs="Arial"/>
          <w:sz w:val="24"/>
          <w:szCs w:val="24"/>
        </w:rPr>
        <w:t>i</w:t>
      </w:r>
      <w:r w:rsidRPr="00C10E85">
        <w:rPr>
          <w:rFonts w:ascii="Arial" w:hAnsi="Arial" w:cs="Arial"/>
          <w:sz w:val="24"/>
          <w:szCs w:val="24"/>
        </w:rPr>
        <w:t xml:space="preserve">guria </w:t>
      </w:r>
      <w:proofErr w:type="spellStart"/>
      <w:r w:rsidRPr="00C10E85">
        <w:rPr>
          <w:rFonts w:ascii="Arial" w:hAnsi="Arial" w:cs="Arial"/>
          <w:sz w:val="24"/>
          <w:szCs w:val="24"/>
        </w:rPr>
        <w:t>prot</w:t>
      </w:r>
      <w:proofErr w:type="spellEnd"/>
      <w:r w:rsidRPr="00C10E85">
        <w:rPr>
          <w:rFonts w:ascii="Arial" w:hAnsi="Arial" w:cs="Arial"/>
          <w:sz w:val="24"/>
          <w:szCs w:val="24"/>
        </w:rPr>
        <w:t xml:space="preserve">. n. PG/2017/394969 del 19.12.2017 </w:t>
      </w:r>
      <w:r w:rsidR="00A20CB4" w:rsidRPr="00C10E85">
        <w:rPr>
          <w:rFonts w:ascii="Arial" w:hAnsi="Arial" w:cs="Arial"/>
          <w:sz w:val="24"/>
          <w:szCs w:val="24"/>
        </w:rPr>
        <w:t>(allegato “</w:t>
      </w:r>
      <w:r w:rsidR="00A20CB4" w:rsidRPr="00C10E85">
        <w:rPr>
          <w:rFonts w:ascii="Arial" w:hAnsi="Arial" w:cs="Arial"/>
          <w:b/>
          <w:sz w:val="24"/>
          <w:szCs w:val="24"/>
        </w:rPr>
        <w:t>Q</w:t>
      </w:r>
      <w:r w:rsidR="00A20CB4" w:rsidRPr="00C10E85">
        <w:rPr>
          <w:rFonts w:ascii="Arial" w:hAnsi="Arial" w:cs="Arial"/>
          <w:sz w:val="24"/>
          <w:szCs w:val="24"/>
        </w:rPr>
        <w:t xml:space="preserve">”) </w:t>
      </w:r>
    </w:p>
    <w:p w:rsidR="00760DCF" w:rsidRPr="000C36BF" w:rsidRDefault="00760DCF" w:rsidP="00760DCF">
      <w:pPr>
        <w:spacing w:before="1" w:line="245" w:lineRule="auto"/>
        <w:ind w:right="28"/>
        <w:rPr>
          <w:rFonts w:ascii="Arial" w:eastAsia="Arial" w:hAnsi="Arial" w:cs="Arial"/>
          <w:sz w:val="24"/>
          <w:szCs w:val="24"/>
        </w:rPr>
      </w:pPr>
      <w:r w:rsidRPr="000C36BF">
        <w:rPr>
          <w:rFonts w:ascii="Arial" w:eastAsia="Arial" w:hAnsi="Arial" w:cs="Arial"/>
          <w:sz w:val="24"/>
          <w:szCs w:val="24"/>
        </w:rPr>
        <w:t>A</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ta</w:t>
      </w:r>
      <w:r w:rsidRPr="000C36BF">
        <w:rPr>
          <w:rFonts w:ascii="Arial" w:eastAsia="Arial" w:hAnsi="Arial" w:cs="Arial"/>
          <w:sz w:val="24"/>
          <w:szCs w:val="24"/>
        </w:rPr>
        <w:t>l</w:t>
      </w:r>
      <w:r w:rsidRPr="000C36BF">
        <w:rPr>
          <w:rFonts w:ascii="Arial" w:eastAsia="Arial" w:hAnsi="Arial" w:cs="Arial"/>
          <w:spacing w:val="5"/>
          <w:sz w:val="24"/>
          <w:szCs w:val="24"/>
        </w:rPr>
        <w:t xml:space="preserve"> </w:t>
      </w:r>
      <w:r w:rsidRPr="000C36BF">
        <w:rPr>
          <w:rFonts w:ascii="Arial" w:eastAsia="Arial" w:hAnsi="Arial" w:cs="Arial"/>
          <w:spacing w:val="1"/>
          <w:sz w:val="24"/>
          <w:szCs w:val="24"/>
        </w:rPr>
        <w:t>p</w:t>
      </w:r>
      <w:r w:rsidRPr="000C36BF">
        <w:rPr>
          <w:rFonts w:ascii="Arial" w:eastAsia="Arial" w:hAnsi="Arial" w:cs="Arial"/>
          <w:spacing w:val="-1"/>
          <w:sz w:val="24"/>
          <w:szCs w:val="24"/>
        </w:rPr>
        <w:t>r</w:t>
      </w:r>
      <w:r w:rsidRPr="000C36BF">
        <w:rPr>
          <w:rFonts w:ascii="Arial" w:eastAsia="Arial" w:hAnsi="Arial" w:cs="Arial"/>
          <w:spacing w:val="1"/>
          <w:sz w:val="24"/>
          <w:szCs w:val="24"/>
        </w:rPr>
        <w:t>opo</w:t>
      </w:r>
      <w:r w:rsidRPr="000C36BF">
        <w:rPr>
          <w:rFonts w:ascii="Arial" w:eastAsia="Arial" w:hAnsi="Arial" w:cs="Arial"/>
          <w:sz w:val="24"/>
          <w:szCs w:val="24"/>
        </w:rPr>
        <w:t>si</w:t>
      </w:r>
      <w:r w:rsidRPr="000C36BF">
        <w:rPr>
          <w:rFonts w:ascii="Arial" w:eastAsia="Arial" w:hAnsi="Arial" w:cs="Arial"/>
          <w:spacing w:val="-2"/>
          <w:sz w:val="24"/>
          <w:szCs w:val="24"/>
        </w:rPr>
        <w:t>t</w:t>
      </w:r>
      <w:r w:rsidRPr="000C36BF">
        <w:rPr>
          <w:rFonts w:ascii="Arial" w:eastAsia="Arial" w:hAnsi="Arial" w:cs="Arial"/>
          <w:sz w:val="24"/>
          <w:szCs w:val="24"/>
        </w:rPr>
        <w:t>o si</w:t>
      </w:r>
      <w:r w:rsidRPr="000C36BF">
        <w:rPr>
          <w:rFonts w:ascii="Arial" w:eastAsia="Arial" w:hAnsi="Arial" w:cs="Arial"/>
          <w:spacing w:val="5"/>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pe</w:t>
      </w:r>
      <w:r w:rsidRPr="000C36BF">
        <w:rPr>
          <w:rFonts w:ascii="Arial" w:eastAsia="Arial" w:hAnsi="Arial" w:cs="Arial"/>
          <w:sz w:val="24"/>
          <w:szCs w:val="24"/>
        </w:rPr>
        <w:t>c</w:t>
      </w:r>
      <w:r w:rsidRPr="000C36BF">
        <w:rPr>
          <w:rFonts w:ascii="Arial" w:eastAsia="Arial" w:hAnsi="Arial" w:cs="Arial"/>
          <w:spacing w:val="-3"/>
          <w:sz w:val="24"/>
          <w:szCs w:val="24"/>
        </w:rPr>
        <w:t>i</w:t>
      </w:r>
      <w:r w:rsidRPr="000C36BF">
        <w:rPr>
          <w:rFonts w:ascii="Arial" w:eastAsia="Arial" w:hAnsi="Arial" w:cs="Arial"/>
          <w:spacing w:val="3"/>
          <w:sz w:val="24"/>
          <w:szCs w:val="24"/>
        </w:rPr>
        <w:t>f</w:t>
      </w:r>
      <w:r w:rsidRPr="000C36BF">
        <w:rPr>
          <w:rFonts w:ascii="Arial" w:eastAsia="Arial" w:hAnsi="Arial" w:cs="Arial"/>
          <w:sz w:val="24"/>
          <w:szCs w:val="24"/>
        </w:rPr>
        <w:t>ica c</w:t>
      </w:r>
      <w:r w:rsidRPr="000C36BF">
        <w:rPr>
          <w:rFonts w:ascii="Arial" w:eastAsia="Arial" w:hAnsi="Arial" w:cs="Arial"/>
          <w:spacing w:val="-1"/>
          <w:sz w:val="24"/>
          <w:szCs w:val="24"/>
        </w:rPr>
        <w:t>h</w:t>
      </w:r>
      <w:r w:rsidRPr="000C36BF">
        <w:rPr>
          <w:rFonts w:ascii="Arial" w:eastAsia="Arial" w:hAnsi="Arial" w:cs="Arial"/>
          <w:sz w:val="24"/>
          <w:szCs w:val="24"/>
        </w:rPr>
        <w:t>e</w:t>
      </w:r>
      <w:r w:rsidRPr="000C36BF">
        <w:rPr>
          <w:rFonts w:ascii="Arial" w:eastAsia="Arial" w:hAnsi="Arial" w:cs="Arial"/>
          <w:spacing w:val="5"/>
          <w:sz w:val="24"/>
          <w:szCs w:val="24"/>
        </w:rPr>
        <w:t xml:space="preserve"> </w:t>
      </w:r>
      <w:r w:rsidRPr="000C36BF">
        <w:rPr>
          <w:rFonts w:ascii="Arial" w:eastAsia="Arial" w:hAnsi="Arial" w:cs="Arial"/>
          <w:spacing w:val="-1"/>
          <w:sz w:val="24"/>
          <w:szCs w:val="24"/>
        </w:rPr>
        <w:t>g</w:t>
      </w:r>
      <w:r w:rsidRPr="000C36BF">
        <w:rPr>
          <w:rFonts w:ascii="Arial" w:eastAsia="Arial" w:hAnsi="Arial" w:cs="Arial"/>
          <w:sz w:val="24"/>
          <w:szCs w:val="24"/>
        </w:rPr>
        <w:t>li</w:t>
      </w:r>
      <w:r w:rsidRPr="000C36BF">
        <w:rPr>
          <w:rFonts w:ascii="Arial" w:eastAsia="Arial" w:hAnsi="Arial" w:cs="Arial"/>
          <w:spacing w:val="5"/>
          <w:sz w:val="24"/>
          <w:szCs w:val="24"/>
        </w:rPr>
        <w:t xml:space="preserve"> </w:t>
      </w:r>
      <w:r w:rsidRPr="000C36BF">
        <w:rPr>
          <w:rFonts w:ascii="Arial" w:eastAsia="Arial" w:hAnsi="Arial" w:cs="Arial"/>
          <w:spacing w:val="1"/>
          <w:sz w:val="24"/>
          <w:szCs w:val="24"/>
        </w:rPr>
        <w:t>attuato</w:t>
      </w:r>
      <w:r w:rsidRPr="000C36BF">
        <w:rPr>
          <w:rFonts w:ascii="Arial" w:eastAsia="Arial" w:hAnsi="Arial" w:cs="Arial"/>
          <w:spacing w:val="-1"/>
          <w:sz w:val="24"/>
          <w:szCs w:val="24"/>
        </w:rPr>
        <w:t>r</w:t>
      </w:r>
      <w:r w:rsidRPr="000C36BF">
        <w:rPr>
          <w:rFonts w:ascii="Arial" w:eastAsia="Arial" w:hAnsi="Arial" w:cs="Arial"/>
          <w:sz w:val="24"/>
          <w:szCs w:val="24"/>
        </w:rPr>
        <w:t>i si</w:t>
      </w:r>
      <w:r w:rsidRPr="000C36BF">
        <w:rPr>
          <w:rFonts w:ascii="Arial" w:eastAsia="Arial" w:hAnsi="Arial" w:cs="Arial"/>
          <w:spacing w:val="5"/>
          <w:sz w:val="24"/>
          <w:szCs w:val="24"/>
        </w:rPr>
        <w:t xml:space="preserve"> </w:t>
      </w:r>
      <w:r w:rsidRPr="000C36BF">
        <w:rPr>
          <w:rFonts w:ascii="Arial" w:eastAsia="Arial" w:hAnsi="Arial" w:cs="Arial"/>
          <w:spacing w:val="1"/>
          <w:sz w:val="24"/>
          <w:szCs w:val="24"/>
        </w:rPr>
        <w:t>obb</w:t>
      </w:r>
      <w:r w:rsidRPr="000C36BF">
        <w:rPr>
          <w:rFonts w:ascii="Arial" w:eastAsia="Arial" w:hAnsi="Arial" w:cs="Arial"/>
          <w:sz w:val="24"/>
          <w:szCs w:val="24"/>
        </w:rPr>
        <w:t>li</w:t>
      </w:r>
      <w:r w:rsidRPr="000C36BF">
        <w:rPr>
          <w:rFonts w:ascii="Arial" w:eastAsia="Arial" w:hAnsi="Arial" w:cs="Arial"/>
          <w:spacing w:val="-1"/>
          <w:sz w:val="24"/>
          <w:szCs w:val="24"/>
        </w:rPr>
        <w:t>g</w:t>
      </w:r>
      <w:r w:rsidRPr="000C36BF">
        <w:rPr>
          <w:rFonts w:ascii="Arial" w:eastAsia="Arial" w:hAnsi="Arial" w:cs="Arial"/>
          <w:spacing w:val="1"/>
          <w:sz w:val="24"/>
          <w:szCs w:val="24"/>
        </w:rPr>
        <w:t>ano</w:t>
      </w:r>
      <w:r w:rsidRPr="000C36BF">
        <w:rPr>
          <w:rFonts w:ascii="Arial" w:eastAsia="Arial" w:hAnsi="Arial" w:cs="Arial"/>
          <w:sz w:val="24"/>
          <w:szCs w:val="24"/>
        </w:rPr>
        <w:t>,</w:t>
      </w:r>
      <w:r w:rsidRPr="000C36BF">
        <w:rPr>
          <w:rFonts w:ascii="Arial" w:eastAsia="Arial" w:hAnsi="Arial" w:cs="Arial"/>
          <w:spacing w:val="-2"/>
          <w:sz w:val="24"/>
          <w:szCs w:val="24"/>
        </w:rPr>
        <w:t xml:space="preserve"> </w:t>
      </w:r>
      <w:r w:rsidRPr="000C36BF">
        <w:rPr>
          <w:rFonts w:ascii="Arial" w:eastAsia="Arial" w:hAnsi="Arial" w:cs="Arial"/>
          <w:spacing w:val="-1"/>
          <w:sz w:val="24"/>
          <w:szCs w:val="24"/>
        </w:rPr>
        <w:t>q</w:t>
      </w:r>
      <w:r w:rsidRPr="000C36BF">
        <w:rPr>
          <w:rFonts w:ascii="Arial" w:eastAsia="Arial" w:hAnsi="Arial" w:cs="Arial"/>
          <w:spacing w:val="1"/>
          <w:sz w:val="24"/>
          <w:szCs w:val="24"/>
        </w:rPr>
        <w:t>ua</w:t>
      </w:r>
      <w:r w:rsidRPr="000C36BF">
        <w:rPr>
          <w:rFonts w:ascii="Arial" w:eastAsia="Arial" w:hAnsi="Arial" w:cs="Arial"/>
          <w:sz w:val="24"/>
          <w:szCs w:val="24"/>
        </w:rPr>
        <w:t>l</w:t>
      </w:r>
      <w:r w:rsidRPr="000C36BF">
        <w:rPr>
          <w:rFonts w:ascii="Arial" w:eastAsia="Arial" w:hAnsi="Arial" w:cs="Arial"/>
          <w:spacing w:val="1"/>
          <w:sz w:val="24"/>
          <w:szCs w:val="24"/>
        </w:rPr>
        <w:t>o</w:t>
      </w:r>
      <w:r w:rsidRPr="000C36BF">
        <w:rPr>
          <w:rFonts w:ascii="Arial" w:eastAsia="Arial" w:hAnsi="Arial" w:cs="Arial"/>
          <w:spacing w:val="-3"/>
          <w:sz w:val="24"/>
          <w:szCs w:val="24"/>
        </w:rPr>
        <w:t>r</w:t>
      </w:r>
      <w:r w:rsidRPr="000C36BF">
        <w:rPr>
          <w:rFonts w:ascii="Arial" w:eastAsia="Arial" w:hAnsi="Arial" w:cs="Arial"/>
          <w:sz w:val="24"/>
          <w:szCs w:val="24"/>
        </w:rPr>
        <w:t xml:space="preserve">a </w:t>
      </w:r>
      <w:r w:rsidRPr="000C36BF">
        <w:rPr>
          <w:rFonts w:ascii="Arial" w:eastAsia="Arial" w:hAnsi="Arial" w:cs="Arial"/>
          <w:spacing w:val="-1"/>
          <w:sz w:val="24"/>
          <w:szCs w:val="24"/>
        </w:rPr>
        <w:t>g</w:t>
      </w:r>
      <w:r w:rsidRPr="000C36BF">
        <w:rPr>
          <w:rFonts w:ascii="Arial" w:eastAsia="Arial" w:hAnsi="Arial" w:cs="Arial"/>
          <w:sz w:val="24"/>
          <w:szCs w:val="24"/>
        </w:rPr>
        <w:t>li</w:t>
      </w:r>
      <w:r w:rsidRPr="000C36BF">
        <w:rPr>
          <w:rFonts w:ascii="Arial" w:eastAsia="Arial" w:hAnsi="Arial" w:cs="Arial"/>
          <w:spacing w:val="3"/>
          <w:sz w:val="24"/>
          <w:szCs w:val="24"/>
        </w:rPr>
        <w:t xml:space="preserve"> </w:t>
      </w:r>
      <w:r w:rsidRPr="000C36BF">
        <w:rPr>
          <w:rFonts w:ascii="Arial" w:eastAsia="Arial" w:hAnsi="Arial" w:cs="Arial"/>
          <w:spacing w:val="1"/>
          <w:sz w:val="24"/>
          <w:szCs w:val="24"/>
        </w:rPr>
        <w:t>a</w:t>
      </w:r>
      <w:r w:rsidRPr="000C36BF">
        <w:rPr>
          <w:rFonts w:ascii="Arial" w:eastAsia="Arial" w:hAnsi="Arial" w:cs="Arial"/>
          <w:sz w:val="24"/>
          <w:szCs w:val="24"/>
        </w:rPr>
        <w:t>l</w:t>
      </w:r>
      <w:r w:rsidRPr="000C36BF">
        <w:rPr>
          <w:rFonts w:ascii="Arial" w:eastAsia="Arial" w:hAnsi="Arial" w:cs="Arial"/>
          <w:spacing w:val="1"/>
          <w:sz w:val="24"/>
          <w:szCs w:val="24"/>
        </w:rPr>
        <w:t>t</w:t>
      </w:r>
      <w:r w:rsidRPr="000C36BF">
        <w:rPr>
          <w:rFonts w:ascii="Arial" w:eastAsia="Arial" w:hAnsi="Arial" w:cs="Arial"/>
          <w:spacing w:val="2"/>
          <w:sz w:val="24"/>
          <w:szCs w:val="24"/>
        </w:rPr>
        <w:t>r</w:t>
      </w:r>
      <w:r w:rsidRPr="000C36BF">
        <w:rPr>
          <w:rFonts w:ascii="Arial" w:eastAsia="Arial" w:hAnsi="Arial" w:cs="Arial"/>
          <w:sz w:val="24"/>
          <w:szCs w:val="24"/>
        </w:rPr>
        <w:t>i</w:t>
      </w:r>
      <w:r w:rsidRPr="000C36BF">
        <w:rPr>
          <w:rFonts w:ascii="Arial" w:eastAsia="Arial" w:hAnsi="Arial" w:cs="Arial"/>
          <w:spacing w:val="2"/>
          <w:sz w:val="24"/>
          <w:szCs w:val="24"/>
        </w:rPr>
        <w:t xml:space="preserve"> </w:t>
      </w:r>
      <w:r w:rsidRPr="000C36BF">
        <w:rPr>
          <w:rFonts w:ascii="Arial" w:eastAsia="Arial" w:hAnsi="Arial" w:cs="Arial"/>
          <w:sz w:val="24"/>
          <w:szCs w:val="24"/>
        </w:rPr>
        <w:t>l</w:t>
      </w:r>
      <w:r w:rsidRPr="000C36BF">
        <w:rPr>
          <w:rFonts w:ascii="Arial" w:eastAsia="Arial" w:hAnsi="Arial" w:cs="Arial"/>
          <w:spacing w:val="1"/>
          <w:sz w:val="24"/>
          <w:szCs w:val="24"/>
        </w:rPr>
        <w:t>ott</w:t>
      </w:r>
      <w:r w:rsidRPr="000C36BF">
        <w:rPr>
          <w:rFonts w:ascii="Arial" w:eastAsia="Arial" w:hAnsi="Arial" w:cs="Arial"/>
          <w:sz w:val="24"/>
          <w:szCs w:val="24"/>
        </w:rPr>
        <w:t>i</w:t>
      </w:r>
      <w:r w:rsidRPr="000C36BF">
        <w:rPr>
          <w:rFonts w:ascii="Arial" w:eastAsia="Arial" w:hAnsi="Arial" w:cs="Arial"/>
          <w:spacing w:val="3"/>
          <w:sz w:val="24"/>
          <w:szCs w:val="24"/>
        </w:rPr>
        <w:t xml:space="preserve"> </w:t>
      </w:r>
      <w:r w:rsidRPr="000C36BF">
        <w:rPr>
          <w:rFonts w:ascii="Arial" w:eastAsia="Arial" w:hAnsi="Arial" w:cs="Arial"/>
          <w:spacing w:val="1"/>
          <w:sz w:val="24"/>
          <w:szCs w:val="24"/>
        </w:rPr>
        <w:t>o</w:t>
      </w:r>
      <w:r w:rsidRPr="000C36BF">
        <w:rPr>
          <w:rFonts w:ascii="Arial" w:eastAsia="Arial" w:hAnsi="Arial" w:cs="Arial"/>
          <w:sz w:val="24"/>
          <w:szCs w:val="24"/>
        </w:rPr>
        <w:t>d</w:t>
      </w:r>
      <w:r w:rsidRPr="000C36BF">
        <w:rPr>
          <w:rFonts w:ascii="Arial" w:eastAsia="Arial" w:hAnsi="Arial" w:cs="Arial"/>
          <w:spacing w:val="4"/>
          <w:sz w:val="24"/>
          <w:szCs w:val="24"/>
        </w:rPr>
        <w:t xml:space="preserve"> </w:t>
      </w:r>
      <w:r w:rsidRPr="000C36BF">
        <w:rPr>
          <w:rFonts w:ascii="Arial" w:eastAsia="Arial" w:hAnsi="Arial" w:cs="Arial"/>
          <w:spacing w:val="1"/>
          <w:sz w:val="24"/>
          <w:szCs w:val="24"/>
        </w:rPr>
        <w:t>an</w:t>
      </w:r>
      <w:r w:rsidRPr="000C36BF">
        <w:rPr>
          <w:rFonts w:ascii="Arial" w:eastAsia="Arial" w:hAnsi="Arial" w:cs="Arial"/>
          <w:sz w:val="24"/>
          <w:szCs w:val="24"/>
        </w:rPr>
        <w:t>c</w:t>
      </w:r>
      <w:r w:rsidRPr="000C36BF">
        <w:rPr>
          <w:rFonts w:ascii="Arial" w:eastAsia="Arial" w:hAnsi="Arial" w:cs="Arial"/>
          <w:spacing w:val="1"/>
          <w:sz w:val="24"/>
          <w:szCs w:val="24"/>
        </w:rPr>
        <w:t>h</w:t>
      </w:r>
      <w:r w:rsidRPr="000C36BF">
        <w:rPr>
          <w:rFonts w:ascii="Arial" w:eastAsia="Arial" w:hAnsi="Arial" w:cs="Arial"/>
          <w:sz w:val="24"/>
          <w:szCs w:val="24"/>
        </w:rPr>
        <w:t xml:space="preserve">e </w:t>
      </w:r>
      <w:r w:rsidRPr="000C36BF">
        <w:rPr>
          <w:rFonts w:ascii="Arial" w:eastAsia="Arial" w:hAnsi="Arial" w:cs="Arial"/>
          <w:spacing w:val="-1"/>
          <w:sz w:val="24"/>
          <w:szCs w:val="24"/>
        </w:rPr>
        <w:t>u</w:t>
      </w:r>
      <w:r w:rsidRPr="000C36BF">
        <w:rPr>
          <w:rFonts w:ascii="Arial" w:eastAsia="Arial" w:hAnsi="Arial" w:cs="Arial"/>
          <w:spacing w:val="1"/>
          <w:sz w:val="24"/>
          <w:szCs w:val="24"/>
        </w:rPr>
        <w:t>n</w:t>
      </w:r>
      <w:r w:rsidRPr="000C36BF">
        <w:rPr>
          <w:rFonts w:ascii="Arial" w:eastAsia="Arial" w:hAnsi="Arial" w:cs="Arial"/>
          <w:sz w:val="24"/>
          <w:szCs w:val="24"/>
        </w:rPr>
        <w:t>o</w:t>
      </w:r>
      <w:r w:rsidRPr="000C36BF">
        <w:rPr>
          <w:rFonts w:ascii="Arial" w:eastAsia="Arial" w:hAnsi="Arial" w:cs="Arial"/>
          <w:spacing w:val="3"/>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o</w:t>
      </w:r>
      <w:r w:rsidRPr="000C36BF">
        <w:rPr>
          <w:rFonts w:ascii="Arial" w:eastAsia="Arial" w:hAnsi="Arial" w:cs="Arial"/>
          <w:sz w:val="24"/>
          <w:szCs w:val="24"/>
        </w:rPr>
        <w:t>lo</w:t>
      </w:r>
      <w:r w:rsidRPr="000C36BF">
        <w:rPr>
          <w:rFonts w:ascii="Arial" w:eastAsia="Arial" w:hAnsi="Arial" w:cs="Arial"/>
          <w:spacing w:val="3"/>
          <w:sz w:val="24"/>
          <w:szCs w:val="24"/>
        </w:rPr>
        <w:t xml:space="preserve"> </w:t>
      </w:r>
      <w:r w:rsidRPr="000C36BF">
        <w:rPr>
          <w:rFonts w:ascii="Arial" w:eastAsia="Arial" w:hAnsi="Arial" w:cs="Arial"/>
          <w:spacing w:val="1"/>
          <w:sz w:val="24"/>
          <w:szCs w:val="24"/>
        </w:rPr>
        <w:t>d</w:t>
      </w:r>
      <w:r w:rsidRPr="000C36BF">
        <w:rPr>
          <w:rFonts w:ascii="Arial" w:eastAsia="Arial" w:hAnsi="Arial" w:cs="Arial"/>
          <w:sz w:val="24"/>
          <w:szCs w:val="24"/>
        </w:rPr>
        <w:t>i</w:t>
      </w:r>
      <w:r w:rsidRPr="000C36BF">
        <w:rPr>
          <w:rFonts w:ascii="Arial" w:eastAsia="Arial" w:hAnsi="Arial" w:cs="Arial"/>
          <w:spacing w:val="3"/>
          <w:sz w:val="24"/>
          <w:szCs w:val="24"/>
        </w:rPr>
        <w:t xml:space="preserve"> </w:t>
      </w:r>
      <w:r w:rsidRPr="000C36BF">
        <w:rPr>
          <w:rFonts w:ascii="Arial" w:eastAsia="Arial" w:hAnsi="Arial" w:cs="Arial"/>
          <w:spacing w:val="1"/>
          <w:sz w:val="24"/>
          <w:szCs w:val="24"/>
        </w:rPr>
        <w:t>e</w:t>
      </w:r>
      <w:r w:rsidRPr="000C36BF">
        <w:rPr>
          <w:rFonts w:ascii="Arial" w:eastAsia="Arial" w:hAnsi="Arial" w:cs="Arial"/>
          <w:sz w:val="24"/>
          <w:szCs w:val="24"/>
        </w:rPr>
        <w:t>ssi,</w:t>
      </w:r>
      <w:r w:rsidRPr="000C36BF">
        <w:rPr>
          <w:rFonts w:ascii="Arial" w:eastAsia="Arial" w:hAnsi="Arial" w:cs="Arial"/>
          <w:spacing w:val="2"/>
          <w:sz w:val="24"/>
          <w:szCs w:val="24"/>
        </w:rPr>
        <w:t xml:space="preserve"> </w:t>
      </w:r>
      <w:r w:rsidRPr="000C36BF">
        <w:rPr>
          <w:rFonts w:ascii="Arial" w:eastAsia="Arial" w:hAnsi="Arial" w:cs="Arial"/>
          <w:spacing w:val="1"/>
          <w:sz w:val="24"/>
          <w:szCs w:val="24"/>
        </w:rPr>
        <w:t>pe</w:t>
      </w:r>
      <w:r w:rsidRPr="000C36BF">
        <w:rPr>
          <w:rFonts w:ascii="Arial" w:eastAsia="Arial" w:hAnsi="Arial" w:cs="Arial"/>
          <w:sz w:val="24"/>
          <w:szCs w:val="24"/>
        </w:rPr>
        <w:t>r</w:t>
      </w:r>
      <w:r w:rsidRPr="000C36BF">
        <w:rPr>
          <w:rFonts w:ascii="Arial" w:eastAsia="Arial" w:hAnsi="Arial" w:cs="Arial"/>
          <w:spacing w:val="2"/>
          <w:sz w:val="24"/>
          <w:szCs w:val="24"/>
        </w:rPr>
        <w:t xml:space="preserve"> </w:t>
      </w:r>
      <w:r w:rsidRPr="000C36BF">
        <w:rPr>
          <w:rFonts w:ascii="Arial" w:eastAsia="Arial" w:hAnsi="Arial" w:cs="Arial"/>
          <w:spacing w:val="-1"/>
          <w:sz w:val="24"/>
          <w:szCs w:val="24"/>
        </w:rPr>
        <w:t>qu</w:t>
      </w:r>
      <w:r w:rsidRPr="000C36BF">
        <w:rPr>
          <w:rFonts w:ascii="Arial" w:eastAsia="Arial" w:hAnsi="Arial" w:cs="Arial"/>
          <w:spacing w:val="1"/>
          <w:sz w:val="24"/>
          <w:szCs w:val="24"/>
        </w:rPr>
        <w:t>a</w:t>
      </w:r>
      <w:r w:rsidRPr="000C36BF">
        <w:rPr>
          <w:rFonts w:ascii="Arial" w:eastAsia="Arial" w:hAnsi="Arial" w:cs="Arial"/>
          <w:sz w:val="24"/>
          <w:szCs w:val="24"/>
        </w:rPr>
        <w:t>lsi</w:t>
      </w:r>
      <w:r w:rsidRPr="000C36BF">
        <w:rPr>
          <w:rFonts w:ascii="Arial" w:eastAsia="Arial" w:hAnsi="Arial" w:cs="Arial"/>
          <w:spacing w:val="1"/>
          <w:sz w:val="24"/>
          <w:szCs w:val="24"/>
        </w:rPr>
        <w:t>a</w:t>
      </w:r>
      <w:r w:rsidRPr="000C36BF">
        <w:rPr>
          <w:rFonts w:ascii="Arial" w:eastAsia="Arial" w:hAnsi="Arial" w:cs="Arial"/>
          <w:sz w:val="24"/>
          <w:szCs w:val="24"/>
        </w:rPr>
        <w:t xml:space="preserve">si </w:t>
      </w:r>
      <w:r w:rsidRPr="000C36BF">
        <w:rPr>
          <w:rFonts w:ascii="Arial" w:eastAsia="Arial" w:hAnsi="Arial" w:cs="Arial"/>
          <w:spacing w:val="2"/>
          <w:sz w:val="24"/>
          <w:szCs w:val="24"/>
        </w:rPr>
        <w:t xml:space="preserve"> m</w:t>
      </w:r>
      <w:r w:rsidRPr="000C36BF">
        <w:rPr>
          <w:rFonts w:ascii="Arial" w:eastAsia="Arial" w:hAnsi="Arial" w:cs="Arial"/>
          <w:spacing w:val="1"/>
          <w:sz w:val="24"/>
          <w:szCs w:val="24"/>
        </w:rPr>
        <w:t>ot</w:t>
      </w:r>
      <w:r w:rsidRPr="000C36BF">
        <w:rPr>
          <w:rFonts w:ascii="Arial" w:eastAsia="Arial" w:hAnsi="Arial" w:cs="Arial"/>
          <w:sz w:val="24"/>
          <w:szCs w:val="24"/>
        </w:rPr>
        <w:t>i</w:t>
      </w:r>
      <w:r w:rsidRPr="000C36BF">
        <w:rPr>
          <w:rFonts w:ascii="Arial" w:eastAsia="Arial" w:hAnsi="Arial" w:cs="Arial"/>
          <w:spacing w:val="-2"/>
          <w:sz w:val="24"/>
          <w:szCs w:val="24"/>
        </w:rPr>
        <w:t>v</w:t>
      </w:r>
      <w:r w:rsidRPr="000C36BF">
        <w:rPr>
          <w:rFonts w:ascii="Arial" w:eastAsia="Arial" w:hAnsi="Arial" w:cs="Arial"/>
          <w:spacing w:val="1"/>
          <w:sz w:val="24"/>
          <w:szCs w:val="24"/>
        </w:rPr>
        <w:t>o</w:t>
      </w:r>
      <w:r w:rsidRPr="000C36BF">
        <w:rPr>
          <w:rFonts w:ascii="Arial" w:eastAsia="Arial" w:hAnsi="Arial" w:cs="Arial"/>
          <w:sz w:val="24"/>
          <w:szCs w:val="24"/>
        </w:rPr>
        <w:t xml:space="preserve">, </w:t>
      </w:r>
      <w:r w:rsidRPr="000C36BF">
        <w:rPr>
          <w:rFonts w:ascii="Arial" w:eastAsia="Arial" w:hAnsi="Arial" w:cs="Arial"/>
          <w:spacing w:val="1"/>
          <w:sz w:val="24"/>
          <w:szCs w:val="24"/>
        </w:rPr>
        <w:t>no</w:t>
      </w:r>
      <w:r w:rsidRPr="000C36BF">
        <w:rPr>
          <w:rFonts w:ascii="Arial" w:eastAsia="Arial" w:hAnsi="Arial" w:cs="Arial"/>
          <w:sz w:val="24"/>
          <w:szCs w:val="24"/>
        </w:rPr>
        <w:t>n</w:t>
      </w:r>
      <w:r w:rsidRPr="000C36BF">
        <w:rPr>
          <w:rFonts w:ascii="Arial" w:eastAsia="Arial" w:hAnsi="Arial" w:cs="Arial"/>
          <w:spacing w:val="3"/>
          <w:sz w:val="24"/>
          <w:szCs w:val="24"/>
        </w:rPr>
        <w:t xml:space="preserve"> </w:t>
      </w:r>
      <w:r w:rsidRPr="000C36BF">
        <w:rPr>
          <w:rFonts w:ascii="Arial" w:eastAsia="Arial" w:hAnsi="Arial" w:cs="Arial"/>
          <w:spacing w:val="1"/>
          <w:sz w:val="24"/>
          <w:szCs w:val="24"/>
        </w:rPr>
        <w:t>p</w:t>
      </w:r>
      <w:r w:rsidRPr="000C36BF">
        <w:rPr>
          <w:rFonts w:ascii="Arial" w:eastAsia="Arial" w:hAnsi="Arial" w:cs="Arial"/>
          <w:spacing w:val="-1"/>
          <w:sz w:val="24"/>
          <w:szCs w:val="24"/>
        </w:rPr>
        <w:t>ar</w:t>
      </w:r>
      <w:r w:rsidRPr="000C36BF">
        <w:rPr>
          <w:rFonts w:ascii="Arial" w:eastAsia="Arial" w:hAnsi="Arial" w:cs="Arial"/>
          <w:spacing w:val="1"/>
          <w:sz w:val="24"/>
          <w:szCs w:val="24"/>
        </w:rPr>
        <w:t>te</w:t>
      </w:r>
      <w:r w:rsidRPr="000C36BF">
        <w:rPr>
          <w:rFonts w:ascii="Arial" w:eastAsia="Arial" w:hAnsi="Arial" w:cs="Arial"/>
          <w:sz w:val="24"/>
          <w:szCs w:val="24"/>
        </w:rPr>
        <w:t xml:space="preserve">- </w:t>
      </w:r>
      <w:proofErr w:type="spellStart"/>
      <w:r w:rsidRPr="000C36BF">
        <w:rPr>
          <w:rFonts w:ascii="Arial" w:eastAsia="Arial" w:hAnsi="Arial" w:cs="Arial"/>
          <w:sz w:val="24"/>
          <w:szCs w:val="24"/>
        </w:rPr>
        <w:t>ci</w:t>
      </w:r>
      <w:r w:rsidRPr="000C36BF">
        <w:rPr>
          <w:rFonts w:ascii="Arial" w:eastAsia="Arial" w:hAnsi="Arial" w:cs="Arial"/>
          <w:spacing w:val="1"/>
          <w:sz w:val="24"/>
          <w:szCs w:val="24"/>
        </w:rPr>
        <w:t>p</w:t>
      </w:r>
      <w:r w:rsidRPr="000C36BF">
        <w:rPr>
          <w:rFonts w:ascii="Arial" w:eastAsia="Arial" w:hAnsi="Arial" w:cs="Arial"/>
          <w:sz w:val="24"/>
          <w:szCs w:val="24"/>
        </w:rPr>
        <w:t>i</w:t>
      </w:r>
      <w:proofErr w:type="spellEnd"/>
      <w:r w:rsidRPr="000C36BF">
        <w:rPr>
          <w:rFonts w:ascii="Arial" w:eastAsia="Arial" w:hAnsi="Arial" w:cs="Arial"/>
          <w:spacing w:val="3"/>
          <w:sz w:val="24"/>
          <w:szCs w:val="24"/>
        </w:rPr>
        <w:t xml:space="preserve"> </w:t>
      </w:r>
      <w:r w:rsidRPr="000C36BF">
        <w:rPr>
          <w:rFonts w:ascii="Arial" w:eastAsia="Arial" w:hAnsi="Arial" w:cs="Arial"/>
          <w:spacing w:val="1"/>
          <w:sz w:val="24"/>
          <w:szCs w:val="24"/>
        </w:rPr>
        <w:t>a</w:t>
      </w:r>
      <w:r w:rsidRPr="000C36BF">
        <w:rPr>
          <w:rFonts w:ascii="Arial" w:eastAsia="Arial" w:hAnsi="Arial" w:cs="Arial"/>
          <w:sz w:val="24"/>
          <w:szCs w:val="24"/>
        </w:rPr>
        <w:t>ll’</w:t>
      </w:r>
      <w:r w:rsidRPr="000C36BF">
        <w:rPr>
          <w:rFonts w:ascii="Arial" w:eastAsia="Arial" w:hAnsi="Arial" w:cs="Arial"/>
          <w:spacing w:val="4"/>
          <w:sz w:val="24"/>
          <w:szCs w:val="24"/>
        </w:rPr>
        <w:t xml:space="preserve"> </w:t>
      </w:r>
      <w:r w:rsidRPr="000C36BF">
        <w:rPr>
          <w:rFonts w:ascii="Arial" w:eastAsia="Arial" w:hAnsi="Arial" w:cs="Arial"/>
          <w:spacing w:val="1"/>
          <w:sz w:val="24"/>
          <w:szCs w:val="24"/>
        </w:rPr>
        <w:t>attua</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on</w:t>
      </w:r>
      <w:r w:rsidRPr="000C36BF">
        <w:rPr>
          <w:rFonts w:ascii="Arial" w:eastAsia="Arial" w:hAnsi="Arial" w:cs="Arial"/>
          <w:sz w:val="24"/>
          <w:szCs w:val="24"/>
        </w:rPr>
        <w:t>e</w:t>
      </w:r>
      <w:r w:rsidRPr="000C36BF">
        <w:rPr>
          <w:rFonts w:ascii="Arial" w:eastAsia="Arial" w:hAnsi="Arial" w:cs="Arial"/>
          <w:spacing w:val="-1"/>
          <w:sz w:val="24"/>
          <w:szCs w:val="24"/>
        </w:rPr>
        <w:t xml:space="preserve"> </w:t>
      </w:r>
      <w:r w:rsidRPr="000C36BF">
        <w:rPr>
          <w:rFonts w:ascii="Arial" w:eastAsia="Arial" w:hAnsi="Arial" w:cs="Arial"/>
          <w:spacing w:val="1"/>
          <w:sz w:val="24"/>
          <w:szCs w:val="24"/>
        </w:rPr>
        <w:t>de</w:t>
      </w:r>
      <w:r w:rsidRPr="000C36BF">
        <w:rPr>
          <w:rFonts w:ascii="Arial" w:eastAsia="Arial" w:hAnsi="Arial" w:cs="Arial"/>
          <w:sz w:val="24"/>
          <w:szCs w:val="24"/>
        </w:rPr>
        <w:t>l</w:t>
      </w:r>
      <w:r w:rsidRPr="000C36BF">
        <w:rPr>
          <w:rFonts w:ascii="Arial" w:eastAsia="Arial" w:hAnsi="Arial" w:cs="Arial"/>
          <w:spacing w:val="4"/>
          <w:sz w:val="24"/>
          <w:szCs w:val="24"/>
        </w:rPr>
        <w:t xml:space="preserve"> </w:t>
      </w:r>
      <w:r w:rsidRPr="000C36BF">
        <w:rPr>
          <w:rFonts w:ascii="Arial" w:eastAsia="Arial" w:hAnsi="Arial" w:cs="Arial"/>
          <w:sz w:val="24"/>
          <w:szCs w:val="24"/>
        </w:rPr>
        <w:t>c</w:t>
      </w:r>
      <w:r w:rsidRPr="000C36BF">
        <w:rPr>
          <w:rFonts w:ascii="Arial" w:eastAsia="Arial" w:hAnsi="Arial" w:cs="Arial"/>
          <w:spacing w:val="1"/>
          <w:sz w:val="24"/>
          <w:szCs w:val="24"/>
        </w:rPr>
        <w:t>o</w:t>
      </w:r>
      <w:r w:rsidRPr="000C36BF">
        <w:rPr>
          <w:rFonts w:ascii="Arial" w:eastAsia="Arial" w:hAnsi="Arial" w:cs="Arial"/>
          <w:sz w:val="24"/>
          <w:szCs w:val="24"/>
        </w:rPr>
        <w:t>ll</w:t>
      </w:r>
      <w:r w:rsidRPr="000C36BF">
        <w:rPr>
          <w:rFonts w:ascii="Arial" w:eastAsia="Arial" w:hAnsi="Arial" w:cs="Arial"/>
          <w:spacing w:val="1"/>
          <w:sz w:val="24"/>
          <w:szCs w:val="24"/>
        </w:rPr>
        <w:t>etto</w:t>
      </w:r>
      <w:r w:rsidRPr="000C36BF">
        <w:rPr>
          <w:rFonts w:ascii="Arial" w:eastAsia="Arial" w:hAnsi="Arial" w:cs="Arial"/>
          <w:spacing w:val="-1"/>
          <w:sz w:val="24"/>
          <w:szCs w:val="24"/>
        </w:rPr>
        <w:t>r</w:t>
      </w:r>
      <w:r w:rsidRPr="000C36BF">
        <w:rPr>
          <w:rFonts w:ascii="Arial" w:eastAsia="Arial" w:hAnsi="Arial" w:cs="Arial"/>
          <w:sz w:val="24"/>
          <w:szCs w:val="24"/>
        </w:rPr>
        <w:t>e</w:t>
      </w:r>
      <w:r w:rsidRPr="000C36BF">
        <w:rPr>
          <w:rFonts w:ascii="Arial" w:eastAsia="Arial" w:hAnsi="Arial" w:cs="Arial"/>
          <w:spacing w:val="1"/>
          <w:sz w:val="24"/>
          <w:szCs w:val="24"/>
        </w:rPr>
        <w:t xml:space="preserve"> d</w:t>
      </w:r>
      <w:r w:rsidRPr="000C36BF">
        <w:rPr>
          <w:rFonts w:ascii="Arial" w:eastAsia="Arial" w:hAnsi="Arial" w:cs="Arial"/>
          <w:sz w:val="24"/>
          <w:szCs w:val="24"/>
        </w:rPr>
        <w:t>i</w:t>
      </w:r>
      <w:r w:rsidRPr="000C36BF">
        <w:rPr>
          <w:rFonts w:ascii="Arial" w:eastAsia="Arial" w:hAnsi="Arial" w:cs="Arial"/>
          <w:spacing w:val="5"/>
          <w:sz w:val="24"/>
          <w:szCs w:val="24"/>
        </w:rPr>
        <w:t xml:space="preserve"> </w:t>
      </w:r>
      <w:r w:rsidRPr="000C36BF">
        <w:rPr>
          <w:rFonts w:ascii="Arial" w:eastAsia="Arial" w:hAnsi="Arial" w:cs="Arial"/>
          <w:sz w:val="24"/>
          <w:szCs w:val="24"/>
        </w:rPr>
        <w:t>sc</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z w:val="24"/>
          <w:szCs w:val="24"/>
        </w:rPr>
        <w:t>ico</w:t>
      </w:r>
      <w:r w:rsidRPr="000C36BF">
        <w:rPr>
          <w:rFonts w:ascii="Arial" w:eastAsia="Arial" w:hAnsi="Arial" w:cs="Arial"/>
          <w:spacing w:val="1"/>
          <w:sz w:val="24"/>
          <w:szCs w:val="24"/>
        </w:rPr>
        <w:t xml:space="preserve"> a</w:t>
      </w:r>
      <w:r w:rsidRPr="000C36BF">
        <w:rPr>
          <w:rFonts w:ascii="Arial" w:eastAsia="Arial" w:hAnsi="Arial" w:cs="Arial"/>
          <w:spacing w:val="-2"/>
          <w:sz w:val="24"/>
          <w:szCs w:val="24"/>
        </w:rPr>
        <w:t>c</w:t>
      </w:r>
      <w:r w:rsidRPr="000C36BF">
        <w:rPr>
          <w:rFonts w:ascii="Arial" w:eastAsia="Arial" w:hAnsi="Arial" w:cs="Arial"/>
          <w:spacing w:val="-1"/>
          <w:sz w:val="24"/>
          <w:szCs w:val="24"/>
        </w:rPr>
        <w:t>q</w:t>
      </w:r>
      <w:r w:rsidRPr="000C36BF">
        <w:rPr>
          <w:rFonts w:ascii="Arial" w:eastAsia="Arial" w:hAnsi="Arial" w:cs="Arial"/>
          <w:spacing w:val="1"/>
          <w:sz w:val="24"/>
          <w:szCs w:val="24"/>
        </w:rPr>
        <w:t>u</w:t>
      </w:r>
      <w:r w:rsidRPr="000C36BF">
        <w:rPr>
          <w:rFonts w:ascii="Arial" w:eastAsia="Arial" w:hAnsi="Arial" w:cs="Arial"/>
          <w:sz w:val="24"/>
          <w:szCs w:val="24"/>
        </w:rPr>
        <w:t>e</w:t>
      </w:r>
      <w:r w:rsidRPr="000C36BF">
        <w:rPr>
          <w:rFonts w:ascii="Arial" w:eastAsia="Arial" w:hAnsi="Arial" w:cs="Arial"/>
          <w:spacing w:val="2"/>
          <w:sz w:val="24"/>
          <w:szCs w:val="24"/>
        </w:rPr>
        <w:t xml:space="preserve"> </w:t>
      </w:r>
      <w:r w:rsidRPr="000C36BF">
        <w:rPr>
          <w:rFonts w:ascii="Arial" w:eastAsia="Arial" w:hAnsi="Arial" w:cs="Arial"/>
          <w:spacing w:val="1"/>
          <w:sz w:val="24"/>
          <w:szCs w:val="24"/>
        </w:rPr>
        <w:t>b</w:t>
      </w:r>
      <w:r w:rsidRPr="000C36BF">
        <w:rPr>
          <w:rFonts w:ascii="Arial" w:eastAsia="Arial" w:hAnsi="Arial" w:cs="Arial"/>
          <w:sz w:val="24"/>
          <w:szCs w:val="24"/>
        </w:rPr>
        <w:t>i</w:t>
      </w:r>
      <w:r w:rsidRPr="000C36BF">
        <w:rPr>
          <w:rFonts w:ascii="Arial" w:eastAsia="Arial" w:hAnsi="Arial" w:cs="Arial"/>
          <w:spacing w:val="1"/>
          <w:sz w:val="24"/>
          <w:szCs w:val="24"/>
        </w:rPr>
        <w:t>an</w:t>
      </w:r>
      <w:r w:rsidRPr="000C36BF">
        <w:rPr>
          <w:rFonts w:ascii="Arial" w:eastAsia="Arial" w:hAnsi="Arial" w:cs="Arial"/>
          <w:sz w:val="24"/>
          <w:szCs w:val="24"/>
        </w:rPr>
        <w:t>c</w:t>
      </w:r>
      <w:r w:rsidRPr="000C36BF">
        <w:rPr>
          <w:rFonts w:ascii="Arial" w:eastAsia="Arial" w:hAnsi="Arial" w:cs="Arial"/>
          <w:spacing w:val="-1"/>
          <w:sz w:val="24"/>
          <w:szCs w:val="24"/>
        </w:rPr>
        <w:t>h</w:t>
      </w:r>
      <w:r w:rsidRPr="000C36BF">
        <w:rPr>
          <w:rFonts w:ascii="Arial" w:eastAsia="Arial" w:hAnsi="Arial" w:cs="Arial"/>
          <w:spacing w:val="1"/>
          <w:sz w:val="24"/>
          <w:szCs w:val="24"/>
        </w:rPr>
        <w:t>e</w:t>
      </w:r>
      <w:r w:rsidRPr="000C36BF">
        <w:rPr>
          <w:rFonts w:ascii="Arial" w:eastAsia="Arial" w:hAnsi="Arial" w:cs="Arial"/>
          <w:sz w:val="24"/>
          <w:szCs w:val="24"/>
        </w:rPr>
        <w:t>, a</w:t>
      </w:r>
      <w:r w:rsidRPr="000C36BF">
        <w:rPr>
          <w:rFonts w:ascii="Arial" w:eastAsia="Arial" w:hAnsi="Arial" w:cs="Arial"/>
          <w:spacing w:val="8"/>
          <w:sz w:val="24"/>
          <w:szCs w:val="24"/>
        </w:rPr>
        <w:t xml:space="preserve"> </w:t>
      </w:r>
      <w:r w:rsidRPr="000C36BF">
        <w:rPr>
          <w:rFonts w:ascii="Arial" w:eastAsia="Arial" w:hAnsi="Arial" w:cs="Arial"/>
          <w:spacing w:val="-1"/>
          <w:sz w:val="24"/>
          <w:szCs w:val="24"/>
        </w:rPr>
        <w:t>r</w:t>
      </w:r>
      <w:r w:rsidRPr="000C36BF">
        <w:rPr>
          <w:rFonts w:ascii="Arial" w:eastAsia="Arial" w:hAnsi="Arial" w:cs="Arial"/>
          <w:spacing w:val="1"/>
          <w:sz w:val="24"/>
          <w:szCs w:val="24"/>
        </w:rPr>
        <w:t>ea</w:t>
      </w:r>
      <w:r w:rsidRPr="000C36BF">
        <w:rPr>
          <w:rFonts w:ascii="Arial" w:eastAsia="Arial" w:hAnsi="Arial" w:cs="Arial"/>
          <w:sz w:val="24"/>
          <w:szCs w:val="24"/>
        </w:rPr>
        <w:t>li</w:t>
      </w:r>
      <w:r w:rsidRPr="000C36BF">
        <w:rPr>
          <w:rFonts w:ascii="Arial" w:eastAsia="Arial" w:hAnsi="Arial" w:cs="Arial"/>
          <w:spacing w:val="-2"/>
          <w:sz w:val="24"/>
          <w:szCs w:val="24"/>
        </w:rPr>
        <w:t>z</w:t>
      </w:r>
      <w:r w:rsidRPr="000C36BF">
        <w:rPr>
          <w:rFonts w:ascii="Arial" w:eastAsia="Arial" w:hAnsi="Arial" w:cs="Arial"/>
          <w:sz w:val="24"/>
          <w:szCs w:val="24"/>
        </w:rPr>
        <w:t>z</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z w:val="24"/>
          <w:szCs w:val="24"/>
        </w:rPr>
        <w:t xml:space="preserve">lo </w:t>
      </w:r>
      <w:r w:rsidRPr="000C36BF">
        <w:rPr>
          <w:rFonts w:ascii="Arial" w:eastAsia="Arial" w:hAnsi="Arial" w:cs="Arial"/>
          <w:spacing w:val="1"/>
          <w:sz w:val="24"/>
          <w:szCs w:val="24"/>
        </w:rPr>
        <w:t>u</w:t>
      </w:r>
      <w:r w:rsidRPr="000C36BF">
        <w:rPr>
          <w:rFonts w:ascii="Arial" w:eastAsia="Arial" w:hAnsi="Arial" w:cs="Arial"/>
          <w:spacing w:val="-1"/>
          <w:sz w:val="24"/>
          <w:szCs w:val="24"/>
        </w:rPr>
        <w:t>g</w:t>
      </w:r>
      <w:r w:rsidRPr="000C36BF">
        <w:rPr>
          <w:rFonts w:ascii="Arial" w:eastAsia="Arial" w:hAnsi="Arial" w:cs="Arial"/>
          <w:spacing w:val="1"/>
          <w:sz w:val="24"/>
          <w:szCs w:val="24"/>
        </w:rPr>
        <w:t>ua</w:t>
      </w:r>
      <w:r w:rsidRPr="000C36BF">
        <w:rPr>
          <w:rFonts w:ascii="Arial" w:eastAsia="Arial" w:hAnsi="Arial" w:cs="Arial"/>
          <w:sz w:val="24"/>
          <w:szCs w:val="24"/>
        </w:rPr>
        <w:t>l</w:t>
      </w:r>
      <w:r w:rsidRPr="000C36BF">
        <w:rPr>
          <w:rFonts w:ascii="Arial" w:eastAsia="Arial" w:hAnsi="Arial" w:cs="Arial"/>
          <w:spacing w:val="2"/>
          <w:sz w:val="24"/>
          <w:szCs w:val="24"/>
        </w:rPr>
        <w:t>m</w:t>
      </w:r>
      <w:r w:rsidRPr="000C36BF">
        <w:rPr>
          <w:rFonts w:ascii="Arial" w:eastAsia="Arial" w:hAnsi="Arial" w:cs="Arial"/>
          <w:spacing w:val="-1"/>
          <w:sz w:val="24"/>
          <w:szCs w:val="24"/>
        </w:rPr>
        <w:t>e</w:t>
      </w:r>
      <w:r w:rsidRPr="000C36BF">
        <w:rPr>
          <w:rFonts w:ascii="Arial" w:eastAsia="Arial" w:hAnsi="Arial" w:cs="Arial"/>
          <w:spacing w:val="1"/>
          <w:sz w:val="24"/>
          <w:szCs w:val="24"/>
        </w:rPr>
        <w:t>nt</w:t>
      </w:r>
      <w:r w:rsidRPr="000C36BF">
        <w:rPr>
          <w:rFonts w:ascii="Arial" w:eastAsia="Arial" w:hAnsi="Arial" w:cs="Arial"/>
          <w:sz w:val="24"/>
          <w:szCs w:val="24"/>
        </w:rPr>
        <w:t>e</w:t>
      </w:r>
      <w:r w:rsidRPr="000C36BF">
        <w:rPr>
          <w:rFonts w:ascii="Arial" w:eastAsia="Arial" w:hAnsi="Arial" w:cs="Arial"/>
          <w:spacing w:val="-10"/>
          <w:sz w:val="24"/>
          <w:szCs w:val="24"/>
        </w:rPr>
        <w:t xml:space="preserve"> </w:t>
      </w:r>
      <w:r w:rsidRPr="000C36BF">
        <w:rPr>
          <w:rFonts w:ascii="Arial" w:eastAsia="Arial" w:hAnsi="Arial" w:cs="Arial"/>
          <w:spacing w:val="-1"/>
          <w:sz w:val="24"/>
          <w:szCs w:val="24"/>
        </w:rPr>
        <w:t>r</w:t>
      </w:r>
      <w:r w:rsidRPr="000C36BF">
        <w:rPr>
          <w:rFonts w:ascii="Arial" w:eastAsia="Arial" w:hAnsi="Arial" w:cs="Arial"/>
          <w:sz w:val="24"/>
          <w:szCs w:val="24"/>
        </w:rPr>
        <w:t>is</w:t>
      </w:r>
      <w:r w:rsidRPr="000C36BF">
        <w:rPr>
          <w:rFonts w:ascii="Arial" w:eastAsia="Arial" w:hAnsi="Arial" w:cs="Arial"/>
          <w:spacing w:val="1"/>
          <w:sz w:val="24"/>
          <w:szCs w:val="24"/>
        </w:rPr>
        <w:t>e</w:t>
      </w:r>
      <w:r w:rsidRPr="000C36BF">
        <w:rPr>
          <w:rFonts w:ascii="Arial" w:eastAsia="Arial" w:hAnsi="Arial" w:cs="Arial"/>
          <w:spacing w:val="-1"/>
          <w:sz w:val="24"/>
          <w:szCs w:val="24"/>
        </w:rPr>
        <w:t>r</w:t>
      </w:r>
      <w:r w:rsidRPr="000C36BF">
        <w:rPr>
          <w:rFonts w:ascii="Arial" w:eastAsia="Arial" w:hAnsi="Arial" w:cs="Arial"/>
          <w:spacing w:val="-2"/>
          <w:sz w:val="24"/>
          <w:szCs w:val="24"/>
        </w:rPr>
        <w:t>v</w:t>
      </w:r>
      <w:r w:rsidRPr="000C36BF">
        <w:rPr>
          <w:rFonts w:ascii="Arial" w:eastAsia="Arial" w:hAnsi="Arial" w:cs="Arial"/>
          <w:spacing w:val="1"/>
          <w:sz w:val="24"/>
          <w:szCs w:val="24"/>
        </w:rPr>
        <w:t>and</w:t>
      </w:r>
      <w:r w:rsidRPr="000C36BF">
        <w:rPr>
          <w:rFonts w:ascii="Arial" w:eastAsia="Arial" w:hAnsi="Arial" w:cs="Arial"/>
          <w:spacing w:val="-1"/>
          <w:sz w:val="24"/>
          <w:szCs w:val="24"/>
        </w:rPr>
        <w:t>o</w:t>
      </w:r>
      <w:r w:rsidRPr="000C36BF">
        <w:rPr>
          <w:rFonts w:ascii="Arial" w:eastAsia="Arial" w:hAnsi="Arial" w:cs="Arial"/>
          <w:sz w:val="24"/>
          <w:szCs w:val="24"/>
        </w:rPr>
        <w:t>si</w:t>
      </w:r>
      <w:r w:rsidRPr="000C36BF">
        <w:rPr>
          <w:rFonts w:ascii="Arial" w:eastAsia="Arial" w:hAnsi="Arial" w:cs="Arial"/>
          <w:spacing w:val="-13"/>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u</w:t>
      </w:r>
      <w:r w:rsidRPr="000C36BF">
        <w:rPr>
          <w:rFonts w:ascii="Arial" w:eastAsia="Arial" w:hAnsi="Arial" w:cs="Arial"/>
          <w:sz w:val="24"/>
          <w:szCs w:val="24"/>
        </w:rPr>
        <w:t>cc</w:t>
      </w:r>
      <w:r w:rsidRPr="000C36BF">
        <w:rPr>
          <w:rFonts w:ascii="Arial" w:eastAsia="Arial" w:hAnsi="Arial" w:cs="Arial"/>
          <w:spacing w:val="1"/>
          <w:sz w:val="24"/>
          <w:szCs w:val="24"/>
        </w:rPr>
        <w:t>e</w:t>
      </w:r>
      <w:r w:rsidRPr="000C36BF">
        <w:rPr>
          <w:rFonts w:ascii="Arial" w:eastAsia="Arial" w:hAnsi="Arial" w:cs="Arial"/>
          <w:sz w:val="24"/>
          <w:szCs w:val="24"/>
        </w:rPr>
        <w:t>ssi</w:t>
      </w:r>
      <w:r w:rsidRPr="000C36BF">
        <w:rPr>
          <w:rFonts w:ascii="Arial" w:eastAsia="Arial" w:hAnsi="Arial" w:cs="Arial"/>
          <w:spacing w:val="-2"/>
          <w:sz w:val="24"/>
          <w:szCs w:val="24"/>
        </w:rPr>
        <w:t>v</w:t>
      </w:r>
      <w:r w:rsidRPr="000C36BF">
        <w:rPr>
          <w:rFonts w:ascii="Arial" w:eastAsia="Arial" w:hAnsi="Arial" w:cs="Arial"/>
          <w:spacing w:val="1"/>
          <w:sz w:val="24"/>
          <w:szCs w:val="24"/>
        </w:rPr>
        <w:t>a</w:t>
      </w:r>
      <w:r w:rsidRPr="000C36BF">
        <w:rPr>
          <w:rFonts w:ascii="Arial" w:eastAsia="Arial" w:hAnsi="Arial" w:cs="Arial"/>
          <w:spacing w:val="2"/>
          <w:sz w:val="24"/>
          <w:szCs w:val="24"/>
        </w:rPr>
        <w:t>m</w:t>
      </w:r>
      <w:r w:rsidRPr="000C36BF">
        <w:rPr>
          <w:rFonts w:ascii="Arial" w:eastAsia="Arial" w:hAnsi="Arial" w:cs="Arial"/>
          <w:spacing w:val="1"/>
          <w:sz w:val="24"/>
          <w:szCs w:val="24"/>
        </w:rPr>
        <w:t>en</w:t>
      </w:r>
      <w:r w:rsidRPr="000C36BF">
        <w:rPr>
          <w:rFonts w:ascii="Arial" w:eastAsia="Arial" w:hAnsi="Arial" w:cs="Arial"/>
          <w:spacing w:val="-2"/>
          <w:sz w:val="24"/>
          <w:szCs w:val="24"/>
        </w:rPr>
        <w:t>t</w:t>
      </w:r>
      <w:r w:rsidRPr="000C36BF">
        <w:rPr>
          <w:rFonts w:ascii="Arial" w:eastAsia="Arial" w:hAnsi="Arial" w:cs="Arial"/>
          <w:sz w:val="24"/>
          <w:szCs w:val="24"/>
        </w:rPr>
        <w:t>e</w:t>
      </w:r>
      <w:r w:rsidRPr="000C36BF">
        <w:rPr>
          <w:rFonts w:ascii="Arial" w:eastAsia="Arial" w:hAnsi="Arial" w:cs="Arial"/>
          <w:spacing w:val="-16"/>
          <w:sz w:val="24"/>
          <w:szCs w:val="24"/>
        </w:rPr>
        <w:t xml:space="preserve"> </w:t>
      </w:r>
      <w:r w:rsidRPr="000C36BF">
        <w:rPr>
          <w:rFonts w:ascii="Arial" w:eastAsia="Arial" w:hAnsi="Arial" w:cs="Arial"/>
          <w:spacing w:val="1"/>
          <w:sz w:val="24"/>
          <w:szCs w:val="24"/>
        </w:rPr>
        <w:t>d</w:t>
      </w:r>
      <w:r w:rsidRPr="000C36BF">
        <w:rPr>
          <w:rFonts w:ascii="Arial" w:eastAsia="Arial" w:hAnsi="Arial" w:cs="Arial"/>
          <w:sz w:val="24"/>
          <w:szCs w:val="24"/>
        </w:rPr>
        <w:t>i</w:t>
      </w:r>
      <w:r w:rsidRPr="000C36BF">
        <w:rPr>
          <w:rFonts w:ascii="Arial" w:eastAsia="Arial" w:hAnsi="Arial" w:cs="Arial"/>
          <w:spacing w:val="-4"/>
          <w:sz w:val="24"/>
          <w:szCs w:val="24"/>
        </w:rPr>
        <w:t xml:space="preserve"> </w:t>
      </w:r>
      <w:r w:rsidRPr="000C36BF">
        <w:rPr>
          <w:rFonts w:ascii="Arial" w:eastAsia="Arial" w:hAnsi="Arial" w:cs="Arial"/>
          <w:spacing w:val="-1"/>
          <w:sz w:val="24"/>
          <w:szCs w:val="24"/>
        </w:rPr>
        <w:t>r</w:t>
      </w:r>
      <w:r w:rsidRPr="000C36BF">
        <w:rPr>
          <w:rFonts w:ascii="Arial" w:eastAsia="Arial" w:hAnsi="Arial" w:cs="Arial"/>
          <w:sz w:val="24"/>
          <w:szCs w:val="24"/>
        </w:rPr>
        <w:t>ic</w:t>
      </w:r>
      <w:r w:rsidRPr="000C36BF">
        <w:rPr>
          <w:rFonts w:ascii="Arial" w:eastAsia="Arial" w:hAnsi="Arial" w:cs="Arial"/>
          <w:spacing w:val="1"/>
          <w:sz w:val="24"/>
          <w:szCs w:val="24"/>
        </w:rPr>
        <w:t>h</w:t>
      </w:r>
      <w:r w:rsidRPr="000C36BF">
        <w:rPr>
          <w:rFonts w:ascii="Arial" w:eastAsia="Arial" w:hAnsi="Arial" w:cs="Arial"/>
          <w:sz w:val="24"/>
          <w:szCs w:val="24"/>
        </w:rPr>
        <w:t>i</w:t>
      </w:r>
      <w:r w:rsidRPr="000C36BF">
        <w:rPr>
          <w:rFonts w:ascii="Arial" w:eastAsia="Arial" w:hAnsi="Arial" w:cs="Arial"/>
          <w:spacing w:val="1"/>
          <w:sz w:val="24"/>
          <w:szCs w:val="24"/>
        </w:rPr>
        <w:t>ede</w:t>
      </w:r>
      <w:r w:rsidRPr="000C36BF">
        <w:rPr>
          <w:rFonts w:ascii="Arial" w:eastAsia="Arial" w:hAnsi="Arial" w:cs="Arial"/>
          <w:spacing w:val="-1"/>
          <w:sz w:val="24"/>
          <w:szCs w:val="24"/>
        </w:rPr>
        <w:t>r</w:t>
      </w:r>
      <w:r w:rsidRPr="000C36BF">
        <w:rPr>
          <w:rFonts w:ascii="Arial" w:eastAsia="Arial" w:hAnsi="Arial" w:cs="Arial"/>
          <w:sz w:val="24"/>
          <w:szCs w:val="24"/>
        </w:rPr>
        <w:t>e</w:t>
      </w:r>
      <w:r w:rsidRPr="000C36BF">
        <w:rPr>
          <w:rFonts w:ascii="Arial" w:eastAsia="Arial" w:hAnsi="Arial" w:cs="Arial"/>
          <w:spacing w:val="-9"/>
          <w:sz w:val="24"/>
          <w:szCs w:val="24"/>
        </w:rPr>
        <w:t xml:space="preserve"> </w:t>
      </w:r>
      <w:r w:rsidRPr="000C36BF">
        <w:rPr>
          <w:rFonts w:ascii="Arial" w:eastAsia="Arial" w:hAnsi="Arial" w:cs="Arial"/>
          <w:sz w:val="24"/>
          <w:szCs w:val="24"/>
        </w:rPr>
        <w:t>il</w:t>
      </w:r>
      <w:r w:rsidRPr="000C36BF">
        <w:rPr>
          <w:rFonts w:ascii="Arial" w:eastAsia="Arial" w:hAnsi="Arial" w:cs="Arial"/>
          <w:spacing w:val="-1"/>
          <w:sz w:val="24"/>
          <w:szCs w:val="24"/>
        </w:rPr>
        <w:t xml:space="preserve"> r</w:t>
      </w:r>
      <w:r w:rsidRPr="000C36BF">
        <w:rPr>
          <w:rFonts w:ascii="Arial" w:eastAsia="Arial" w:hAnsi="Arial" w:cs="Arial"/>
          <w:sz w:val="24"/>
          <w:szCs w:val="24"/>
        </w:rPr>
        <w:t>i</w:t>
      </w:r>
      <w:r w:rsidRPr="000C36BF">
        <w:rPr>
          <w:rFonts w:ascii="Arial" w:eastAsia="Arial" w:hAnsi="Arial" w:cs="Arial"/>
          <w:spacing w:val="2"/>
          <w:sz w:val="24"/>
          <w:szCs w:val="24"/>
        </w:rPr>
        <w:t>m</w:t>
      </w:r>
      <w:r w:rsidRPr="000C36BF">
        <w:rPr>
          <w:rFonts w:ascii="Arial" w:eastAsia="Arial" w:hAnsi="Arial" w:cs="Arial"/>
          <w:spacing w:val="1"/>
          <w:sz w:val="24"/>
          <w:szCs w:val="24"/>
        </w:rPr>
        <w:t>bo</w:t>
      </w:r>
      <w:r w:rsidRPr="000C36BF">
        <w:rPr>
          <w:rFonts w:ascii="Arial" w:eastAsia="Arial" w:hAnsi="Arial" w:cs="Arial"/>
          <w:spacing w:val="-1"/>
          <w:sz w:val="24"/>
          <w:szCs w:val="24"/>
        </w:rPr>
        <w:t>r</w:t>
      </w:r>
      <w:r w:rsidRPr="000C36BF">
        <w:rPr>
          <w:rFonts w:ascii="Arial" w:eastAsia="Arial" w:hAnsi="Arial" w:cs="Arial"/>
          <w:sz w:val="24"/>
          <w:szCs w:val="24"/>
        </w:rPr>
        <w:t>so</w:t>
      </w:r>
      <w:r w:rsidRPr="000C36BF">
        <w:rPr>
          <w:rFonts w:ascii="Arial" w:eastAsia="Arial" w:hAnsi="Arial" w:cs="Arial"/>
          <w:spacing w:val="-7"/>
          <w:sz w:val="24"/>
          <w:szCs w:val="24"/>
        </w:rPr>
        <w:t xml:space="preserve"> </w:t>
      </w:r>
      <w:r w:rsidRPr="000C36BF">
        <w:rPr>
          <w:rFonts w:ascii="Arial" w:eastAsia="Arial" w:hAnsi="Arial" w:cs="Arial"/>
          <w:spacing w:val="-1"/>
          <w:sz w:val="24"/>
          <w:szCs w:val="24"/>
        </w:rPr>
        <w:t>d</w:t>
      </w:r>
      <w:r w:rsidRPr="000C36BF">
        <w:rPr>
          <w:rFonts w:ascii="Arial" w:eastAsia="Arial" w:hAnsi="Arial" w:cs="Arial"/>
          <w:spacing w:val="1"/>
          <w:sz w:val="24"/>
          <w:szCs w:val="24"/>
        </w:rPr>
        <w:t>e</w:t>
      </w:r>
      <w:r w:rsidRPr="000C36BF">
        <w:rPr>
          <w:rFonts w:ascii="Arial" w:eastAsia="Arial" w:hAnsi="Arial" w:cs="Arial"/>
          <w:sz w:val="24"/>
          <w:szCs w:val="24"/>
        </w:rPr>
        <w:t>l- le s</w:t>
      </w:r>
      <w:r w:rsidRPr="000C36BF">
        <w:rPr>
          <w:rFonts w:ascii="Arial" w:eastAsia="Arial" w:hAnsi="Arial" w:cs="Arial"/>
          <w:spacing w:val="1"/>
          <w:sz w:val="24"/>
          <w:szCs w:val="24"/>
        </w:rPr>
        <w:t>pe</w:t>
      </w:r>
      <w:r w:rsidRPr="000C36BF">
        <w:rPr>
          <w:rFonts w:ascii="Arial" w:eastAsia="Arial" w:hAnsi="Arial" w:cs="Arial"/>
          <w:spacing w:val="-2"/>
          <w:sz w:val="24"/>
          <w:szCs w:val="24"/>
        </w:rPr>
        <w:t>s</w:t>
      </w:r>
      <w:r w:rsidRPr="000C36BF">
        <w:rPr>
          <w:rFonts w:ascii="Arial" w:eastAsia="Arial" w:hAnsi="Arial" w:cs="Arial"/>
          <w:sz w:val="24"/>
          <w:szCs w:val="24"/>
        </w:rPr>
        <w:t>e</w:t>
      </w:r>
      <w:r w:rsidRPr="000C36BF">
        <w:rPr>
          <w:rFonts w:ascii="Arial" w:eastAsia="Arial" w:hAnsi="Arial" w:cs="Arial"/>
          <w:spacing w:val="-4"/>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o</w:t>
      </w:r>
      <w:r w:rsidRPr="000C36BF">
        <w:rPr>
          <w:rFonts w:ascii="Arial" w:eastAsia="Arial" w:hAnsi="Arial" w:cs="Arial"/>
          <w:sz w:val="24"/>
          <w:szCs w:val="24"/>
        </w:rPr>
        <w:t>s</w:t>
      </w:r>
      <w:r w:rsidRPr="000C36BF">
        <w:rPr>
          <w:rFonts w:ascii="Arial" w:eastAsia="Arial" w:hAnsi="Arial" w:cs="Arial"/>
          <w:spacing w:val="-2"/>
          <w:sz w:val="24"/>
          <w:szCs w:val="24"/>
        </w:rPr>
        <w:t>t</w:t>
      </w:r>
      <w:r w:rsidRPr="000C36BF">
        <w:rPr>
          <w:rFonts w:ascii="Arial" w:eastAsia="Arial" w:hAnsi="Arial" w:cs="Arial"/>
          <w:spacing w:val="1"/>
          <w:sz w:val="24"/>
          <w:szCs w:val="24"/>
        </w:rPr>
        <w:t>en</w:t>
      </w:r>
      <w:r w:rsidRPr="000C36BF">
        <w:rPr>
          <w:rFonts w:ascii="Arial" w:eastAsia="Arial" w:hAnsi="Arial" w:cs="Arial"/>
          <w:spacing w:val="-1"/>
          <w:sz w:val="24"/>
          <w:szCs w:val="24"/>
        </w:rPr>
        <w:t>u</w:t>
      </w:r>
      <w:r w:rsidRPr="000C36BF">
        <w:rPr>
          <w:rFonts w:ascii="Arial" w:eastAsia="Arial" w:hAnsi="Arial" w:cs="Arial"/>
          <w:spacing w:val="1"/>
          <w:sz w:val="24"/>
          <w:szCs w:val="24"/>
        </w:rPr>
        <w:t>t</w:t>
      </w:r>
      <w:r w:rsidRPr="000C36BF">
        <w:rPr>
          <w:rFonts w:ascii="Arial" w:eastAsia="Arial" w:hAnsi="Arial" w:cs="Arial"/>
          <w:sz w:val="24"/>
          <w:szCs w:val="24"/>
        </w:rPr>
        <w:t>e</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a</w:t>
      </w:r>
      <w:r w:rsidRPr="000C36BF">
        <w:rPr>
          <w:rFonts w:ascii="Arial" w:eastAsia="Arial" w:hAnsi="Arial" w:cs="Arial"/>
          <w:sz w:val="24"/>
          <w:szCs w:val="24"/>
        </w:rPr>
        <w:t>l</w:t>
      </w:r>
      <w:r w:rsidRPr="000C36BF">
        <w:rPr>
          <w:rFonts w:ascii="Arial" w:eastAsia="Arial" w:hAnsi="Arial" w:cs="Arial"/>
          <w:spacing w:val="-4"/>
          <w:sz w:val="24"/>
          <w:szCs w:val="24"/>
        </w:rPr>
        <w:t xml:space="preserve"> </w:t>
      </w:r>
      <w:r w:rsidRPr="000C36BF">
        <w:rPr>
          <w:rFonts w:ascii="Arial" w:eastAsia="Arial" w:hAnsi="Arial" w:cs="Arial"/>
          <w:spacing w:val="2"/>
          <w:sz w:val="24"/>
          <w:szCs w:val="24"/>
        </w:rPr>
        <w:t>m</w:t>
      </w:r>
      <w:r w:rsidRPr="000C36BF">
        <w:rPr>
          <w:rFonts w:ascii="Arial" w:eastAsia="Arial" w:hAnsi="Arial" w:cs="Arial"/>
          <w:spacing w:val="-1"/>
          <w:sz w:val="24"/>
          <w:szCs w:val="24"/>
        </w:rPr>
        <w:t>o</w:t>
      </w:r>
      <w:r w:rsidRPr="000C36BF">
        <w:rPr>
          <w:rFonts w:ascii="Arial" w:eastAsia="Arial" w:hAnsi="Arial" w:cs="Arial"/>
          <w:spacing w:val="2"/>
          <w:sz w:val="24"/>
          <w:szCs w:val="24"/>
        </w:rPr>
        <w:t>m</w:t>
      </w:r>
      <w:r w:rsidRPr="000C36BF">
        <w:rPr>
          <w:rFonts w:ascii="Arial" w:eastAsia="Arial" w:hAnsi="Arial" w:cs="Arial"/>
          <w:spacing w:val="-1"/>
          <w:sz w:val="24"/>
          <w:szCs w:val="24"/>
        </w:rPr>
        <w:t>e</w:t>
      </w:r>
      <w:r w:rsidRPr="000C36BF">
        <w:rPr>
          <w:rFonts w:ascii="Arial" w:eastAsia="Arial" w:hAnsi="Arial" w:cs="Arial"/>
          <w:spacing w:val="1"/>
          <w:sz w:val="24"/>
          <w:szCs w:val="24"/>
        </w:rPr>
        <w:t>nt</w:t>
      </w:r>
      <w:r w:rsidRPr="000C36BF">
        <w:rPr>
          <w:rFonts w:ascii="Arial" w:eastAsia="Arial" w:hAnsi="Arial" w:cs="Arial"/>
          <w:sz w:val="24"/>
          <w:szCs w:val="24"/>
        </w:rPr>
        <w:t>o</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de</w:t>
      </w:r>
      <w:r w:rsidRPr="000C36BF">
        <w:rPr>
          <w:rFonts w:ascii="Arial" w:eastAsia="Arial" w:hAnsi="Arial" w:cs="Arial"/>
          <w:sz w:val="24"/>
          <w:szCs w:val="24"/>
        </w:rPr>
        <w:t>ll’</w:t>
      </w:r>
      <w:r w:rsidRPr="000C36BF">
        <w:rPr>
          <w:rFonts w:ascii="Arial" w:eastAsia="Arial" w:hAnsi="Arial" w:cs="Arial"/>
          <w:spacing w:val="1"/>
          <w:sz w:val="24"/>
          <w:szCs w:val="24"/>
        </w:rPr>
        <w:t>at</w:t>
      </w:r>
      <w:r w:rsidRPr="000C36BF">
        <w:rPr>
          <w:rFonts w:ascii="Arial" w:eastAsia="Arial" w:hAnsi="Arial" w:cs="Arial"/>
          <w:spacing w:val="-2"/>
          <w:sz w:val="24"/>
          <w:szCs w:val="24"/>
        </w:rPr>
        <w:t>t</w:t>
      </w:r>
      <w:r w:rsidRPr="000C36BF">
        <w:rPr>
          <w:rFonts w:ascii="Arial" w:eastAsia="Arial" w:hAnsi="Arial" w:cs="Arial"/>
          <w:spacing w:val="1"/>
          <w:sz w:val="24"/>
          <w:szCs w:val="24"/>
        </w:rPr>
        <w:t>ua</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on</w:t>
      </w:r>
      <w:r w:rsidRPr="000C36BF">
        <w:rPr>
          <w:rFonts w:ascii="Arial" w:eastAsia="Arial" w:hAnsi="Arial" w:cs="Arial"/>
          <w:sz w:val="24"/>
          <w:szCs w:val="24"/>
        </w:rPr>
        <w:t>e</w:t>
      </w:r>
      <w:r w:rsidRPr="000C36BF">
        <w:rPr>
          <w:rFonts w:ascii="Arial" w:eastAsia="Arial" w:hAnsi="Arial" w:cs="Arial"/>
          <w:spacing w:val="-12"/>
          <w:sz w:val="24"/>
          <w:szCs w:val="24"/>
        </w:rPr>
        <w:t xml:space="preserve"> </w:t>
      </w:r>
      <w:r w:rsidRPr="000C36BF">
        <w:rPr>
          <w:rFonts w:ascii="Arial" w:eastAsia="Arial" w:hAnsi="Arial" w:cs="Arial"/>
          <w:spacing w:val="-1"/>
          <w:sz w:val="24"/>
          <w:szCs w:val="24"/>
        </w:rPr>
        <w:t>d</w:t>
      </w:r>
      <w:r w:rsidRPr="000C36BF">
        <w:rPr>
          <w:rFonts w:ascii="Arial" w:eastAsia="Arial" w:hAnsi="Arial" w:cs="Arial"/>
          <w:spacing w:val="1"/>
          <w:sz w:val="24"/>
          <w:szCs w:val="24"/>
        </w:rPr>
        <w:t>e</w:t>
      </w:r>
      <w:r w:rsidRPr="000C36BF">
        <w:rPr>
          <w:rFonts w:ascii="Arial" w:eastAsia="Arial" w:hAnsi="Arial" w:cs="Arial"/>
          <w:spacing w:val="-1"/>
          <w:sz w:val="24"/>
          <w:szCs w:val="24"/>
        </w:rPr>
        <w:t>g</w:t>
      </w:r>
      <w:r w:rsidRPr="000C36BF">
        <w:rPr>
          <w:rFonts w:ascii="Arial" w:eastAsia="Arial" w:hAnsi="Arial" w:cs="Arial"/>
          <w:sz w:val="24"/>
          <w:szCs w:val="24"/>
        </w:rPr>
        <w:t>li</w:t>
      </w:r>
      <w:r w:rsidRPr="000C36BF">
        <w:rPr>
          <w:rFonts w:ascii="Arial" w:eastAsia="Arial" w:hAnsi="Arial" w:cs="Arial"/>
          <w:spacing w:val="-5"/>
          <w:sz w:val="24"/>
          <w:szCs w:val="24"/>
        </w:rPr>
        <w:t xml:space="preserve"> </w:t>
      </w:r>
      <w:r w:rsidRPr="000C36BF">
        <w:rPr>
          <w:rFonts w:ascii="Arial" w:eastAsia="Arial" w:hAnsi="Arial" w:cs="Arial"/>
          <w:spacing w:val="1"/>
          <w:sz w:val="24"/>
          <w:szCs w:val="24"/>
        </w:rPr>
        <w:t>a</w:t>
      </w:r>
      <w:r w:rsidRPr="000C36BF">
        <w:rPr>
          <w:rFonts w:ascii="Arial" w:eastAsia="Arial" w:hAnsi="Arial" w:cs="Arial"/>
          <w:sz w:val="24"/>
          <w:szCs w:val="24"/>
        </w:rPr>
        <w:t>l</w:t>
      </w:r>
      <w:r w:rsidRPr="000C36BF">
        <w:rPr>
          <w:rFonts w:ascii="Arial" w:eastAsia="Arial" w:hAnsi="Arial" w:cs="Arial"/>
          <w:spacing w:val="1"/>
          <w:sz w:val="24"/>
          <w:szCs w:val="24"/>
        </w:rPr>
        <w:t>t</w:t>
      </w:r>
      <w:r w:rsidRPr="000C36BF">
        <w:rPr>
          <w:rFonts w:ascii="Arial" w:eastAsia="Arial" w:hAnsi="Arial" w:cs="Arial"/>
          <w:spacing w:val="-1"/>
          <w:sz w:val="24"/>
          <w:szCs w:val="24"/>
        </w:rPr>
        <w:t>r</w:t>
      </w:r>
      <w:r w:rsidRPr="000C36BF">
        <w:rPr>
          <w:rFonts w:ascii="Arial" w:eastAsia="Arial" w:hAnsi="Arial" w:cs="Arial"/>
          <w:sz w:val="24"/>
          <w:szCs w:val="24"/>
        </w:rPr>
        <w:t>i</w:t>
      </w:r>
      <w:r w:rsidRPr="000C36BF">
        <w:rPr>
          <w:rFonts w:ascii="Arial" w:eastAsia="Arial" w:hAnsi="Arial" w:cs="Arial"/>
          <w:spacing w:val="-3"/>
          <w:sz w:val="24"/>
          <w:szCs w:val="24"/>
        </w:rPr>
        <w:t xml:space="preserve"> </w:t>
      </w:r>
      <w:r w:rsidRPr="000C36BF">
        <w:rPr>
          <w:rFonts w:ascii="Arial" w:eastAsia="Arial" w:hAnsi="Arial" w:cs="Arial"/>
          <w:sz w:val="24"/>
          <w:szCs w:val="24"/>
        </w:rPr>
        <w:t>l</w:t>
      </w:r>
      <w:r w:rsidRPr="000C36BF">
        <w:rPr>
          <w:rFonts w:ascii="Arial" w:eastAsia="Arial" w:hAnsi="Arial" w:cs="Arial"/>
          <w:spacing w:val="1"/>
          <w:sz w:val="24"/>
          <w:szCs w:val="24"/>
        </w:rPr>
        <w:t>ott</w:t>
      </w:r>
      <w:r w:rsidRPr="000C36BF">
        <w:rPr>
          <w:rFonts w:ascii="Arial" w:eastAsia="Arial" w:hAnsi="Arial" w:cs="Arial"/>
          <w:sz w:val="24"/>
          <w:szCs w:val="24"/>
        </w:rPr>
        <w:t>i.</w:t>
      </w:r>
    </w:p>
    <w:p w:rsidR="00760DCF" w:rsidRPr="000C36BF" w:rsidRDefault="00760DCF" w:rsidP="00760DCF">
      <w:pPr>
        <w:spacing w:line="260" w:lineRule="exact"/>
        <w:ind w:right="28"/>
        <w:rPr>
          <w:rFonts w:ascii="Arial" w:eastAsia="Arial" w:hAnsi="Arial" w:cs="Arial"/>
          <w:sz w:val="24"/>
          <w:szCs w:val="24"/>
        </w:rPr>
      </w:pPr>
      <w:r w:rsidRPr="000C36BF">
        <w:rPr>
          <w:rFonts w:ascii="Arial" w:eastAsia="Arial" w:hAnsi="Arial" w:cs="Arial"/>
          <w:spacing w:val="1"/>
          <w:sz w:val="24"/>
          <w:szCs w:val="24"/>
        </w:rPr>
        <w:t>Pe</w:t>
      </w:r>
      <w:r w:rsidRPr="000C36BF">
        <w:rPr>
          <w:rFonts w:ascii="Arial" w:eastAsia="Arial" w:hAnsi="Arial" w:cs="Arial"/>
          <w:sz w:val="24"/>
          <w:szCs w:val="24"/>
        </w:rPr>
        <w:t>r</w:t>
      </w:r>
      <w:r w:rsidRPr="000C36BF">
        <w:rPr>
          <w:rFonts w:ascii="Arial" w:eastAsia="Arial" w:hAnsi="Arial" w:cs="Arial"/>
          <w:spacing w:val="31"/>
          <w:sz w:val="24"/>
          <w:szCs w:val="24"/>
        </w:rPr>
        <w:t xml:space="preserve"> </w:t>
      </w:r>
      <w:r w:rsidRPr="000C36BF">
        <w:rPr>
          <w:rFonts w:ascii="Arial" w:eastAsia="Arial" w:hAnsi="Arial" w:cs="Arial"/>
          <w:spacing w:val="1"/>
          <w:sz w:val="24"/>
          <w:szCs w:val="24"/>
        </w:rPr>
        <w:t>ta</w:t>
      </w:r>
      <w:r w:rsidRPr="000C36BF">
        <w:rPr>
          <w:rFonts w:ascii="Arial" w:eastAsia="Arial" w:hAnsi="Arial" w:cs="Arial"/>
          <w:sz w:val="24"/>
          <w:szCs w:val="24"/>
        </w:rPr>
        <w:t>le</w:t>
      </w:r>
      <w:r w:rsidRPr="000C36BF">
        <w:rPr>
          <w:rFonts w:ascii="Arial" w:eastAsia="Arial" w:hAnsi="Arial" w:cs="Arial"/>
          <w:spacing w:val="30"/>
          <w:sz w:val="24"/>
          <w:szCs w:val="24"/>
        </w:rPr>
        <w:t xml:space="preserve"> </w:t>
      </w:r>
      <w:r w:rsidRPr="000C36BF">
        <w:rPr>
          <w:rFonts w:ascii="Arial" w:eastAsia="Arial" w:hAnsi="Arial" w:cs="Arial"/>
          <w:spacing w:val="2"/>
          <w:sz w:val="24"/>
          <w:szCs w:val="24"/>
        </w:rPr>
        <w:t>m</w:t>
      </w:r>
      <w:r w:rsidRPr="000C36BF">
        <w:rPr>
          <w:rFonts w:ascii="Arial" w:eastAsia="Arial" w:hAnsi="Arial" w:cs="Arial"/>
          <w:spacing w:val="-1"/>
          <w:sz w:val="24"/>
          <w:szCs w:val="24"/>
        </w:rPr>
        <w:t>o</w:t>
      </w:r>
      <w:r w:rsidRPr="000C36BF">
        <w:rPr>
          <w:rFonts w:ascii="Arial" w:eastAsia="Arial" w:hAnsi="Arial" w:cs="Arial"/>
          <w:spacing w:val="1"/>
          <w:sz w:val="24"/>
          <w:szCs w:val="24"/>
        </w:rPr>
        <w:t>t</w:t>
      </w:r>
      <w:r w:rsidRPr="000C36BF">
        <w:rPr>
          <w:rFonts w:ascii="Arial" w:eastAsia="Arial" w:hAnsi="Arial" w:cs="Arial"/>
          <w:sz w:val="24"/>
          <w:szCs w:val="24"/>
        </w:rPr>
        <w:t>i</w:t>
      </w:r>
      <w:r w:rsidRPr="000C36BF">
        <w:rPr>
          <w:rFonts w:ascii="Arial" w:eastAsia="Arial" w:hAnsi="Arial" w:cs="Arial"/>
          <w:spacing w:val="-2"/>
          <w:sz w:val="24"/>
          <w:szCs w:val="24"/>
        </w:rPr>
        <w:t>v</w:t>
      </w:r>
      <w:r w:rsidRPr="000C36BF">
        <w:rPr>
          <w:rFonts w:ascii="Arial" w:eastAsia="Arial" w:hAnsi="Arial" w:cs="Arial"/>
          <w:sz w:val="24"/>
          <w:szCs w:val="24"/>
        </w:rPr>
        <w:t>o</w:t>
      </w:r>
      <w:r w:rsidRPr="000C36BF">
        <w:rPr>
          <w:rFonts w:ascii="Arial" w:eastAsia="Arial" w:hAnsi="Arial" w:cs="Arial"/>
          <w:spacing w:val="29"/>
          <w:sz w:val="24"/>
          <w:szCs w:val="24"/>
        </w:rPr>
        <w:t xml:space="preserve"> </w:t>
      </w:r>
      <w:r w:rsidRPr="000C36BF">
        <w:rPr>
          <w:rFonts w:ascii="Arial" w:eastAsia="Arial" w:hAnsi="Arial" w:cs="Arial"/>
          <w:spacing w:val="1"/>
          <w:sz w:val="24"/>
          <w:szCs w:val="24"/>
        </w:rPr>
        <w:t>ne</w:t>
      </w:r>
      <w:r w:rsidRPr="000C36BF">
        <w:rPr>
          <w:rFonts w:ascii="Arial" w:eastAsia="Arial" w:hAnsi="Arial" w:cs="Arial"/>
          <w:sz w:val="24"/>
          <w:szCs w:val="24"/>
        </w:rPr>
        <w:t>lle</w:t>
      </w:r>
      <w:r w:rsidRPr="000C36BF">
        <w:rPr>
          <w:rFonts w:ascii="Arial" w:eastAsia="Arial" w:hAnsi="Arial" w:cs="Arial"/>
          <w:spacing w:val="28"/>
          <w:sz w:val="24"/>
          <w:szCs w:val="24"/>
        </w:rPr>
        <w:t xml:space="preserve"> </w:t>
      </w:r>
      <w:r w:rsidRPr="000C36BF">
        <w:rPr>
          <w:rFonts w:ascii="Arial" w:eastAsia="Arial" w:hAnsi="Arial" w:cs="Arial"/>
          <w:spacing w:val="-1"/>
          <w:sz w:val="24"/>
          <w:szCs w:val="24"/>
        </w:rPr>
        <w:t>g</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pacing w:val="1"/>
          <w:sz w:val="24"/>
          <w:szCs w:val="24"/>
        </w:rPr>
        <w:t>an</w:t>
      </w:r>
      <w:r w:rsidRPr="000C36BF">
        <w:rPr>
          <w:rFonts w:ascii="Arial" w:eastAsia="Arial" w:hAnsi="Arial" w:cs="Arial"/>
          <w:spacing w:val="-2"/>
          <w:sz w:val="24"/>
          <w:szCs w:val="24"/>
        </w:rPr>
        <w:t>z</w:t>
      </w:r>
      <w:r w:rsidRPr="000C36BF">
        <w:rPr>
          <w:rFonts w:ascii="Arial" w:eastAsia="Arial" w:hAnsi="Arial" w:cs="Arial"/>
          <w:sz w:val="24"/>
          <w:szCs w:val="24"/>
        </w:rPr>
        <w:t>ie</w:t>
      </w:r>
      <w:r w:rsidRPr="000C36BF">
        <w:rPr>
          <w:rFonts w:ascii="Arial" w:eastAsia="Arial" w:hAnsi="Arial" w:cs="Arial"/>
          <w:spacing w:val="26"/>
          <w:sz w:val="24"/>
          <w:szCs w:val="24"/>
        </w:rPr>
        <w:t xml:space="preserve"> </w:t>
      </w:r>
      <w:r w:rsidRPr="000C36BF">
        <w:rPr>
          <w:rFonts w:ascii="Arial" w:eastAsia="Arial" w:hAnsi="Arial" w:cs="Arial"/>
          <w:spacing w:val="1"/>
          <w:sz w:val="24"/>
          <w:szCs w:val="24"/>
        </w:rPr>
        <w:t>d</w:t>
      </w:r>
      <w:r w:rsidRPr="000C36BF">
        <w:rPr>
          <w:rFonts w:ascii="Arial" w:eastAsia="Arial" w:hAnsi="Arial" w:cs="Arial"/>
          <w:sz w:val="24"/>
          <w:szCs w:val="24"/>
        </w:rPr>
        <w:t>a</w:t>
      </w:r>
      <w:r w:rsidRPr="000C36BF">
        <w:rPr>
          <w:rFonts w:ascii="Arial" w:eastAsia="Arial" w:hAnsi="Arial" w:cs="Arial"/>
          <w:spacing w:val="33"/>
          <w:sz w:val="24"/>
          <w:szCs w:val="24"/>
        </w:rPr>
        <w:t xml:space="preserve"> </w:t>
      </w:r>
      <w:r w:rsidRPr="000C36BF">
        <w:rPr>
          <w:rFonts w:ascii="Arial" w:eastAsia="Arial" w:hAnsi="Arial" w:cs="Arial"/>
          <w:spacing w:val="-1"/>
          <w:sz w:val="24"/>
          <w:szCs w:val="24"/>
        </w:rPr>
        <w:t>o</w:t>
      </w:r>
      <w:r w:rsidRPr="000C36BF">
        <w:rPr>
          <w:rFonts w:ascii="Arial" w:eastAsia="Arial" w:hAnsi="Arial" w:cs="Arial"/>
          <w:spacing w:val="1"/>
          <w:sz w:val="24"/>
          <w:szCs w:val="24"/>
        </w:rPr>
        <w:t>f</w:t>
      </w:r>
      <w:r w:rsidRPr="000C36BF">
        <w:rPr>
          <w:rFonts w:ascii="Arial" w:eastAsia="Arial" w:hAnsi="Arial" w:cs="Arial"/>
          <w:spacing w:val="3"/>
          <w:sz w:val="24"/>
          <w:szCs w:val="24"/>
        </w:rPr>
        <w:t>f</w:t>
      </w:r>
      <w:r w:rsidRPr="000C36BF">
        <w:rPr>
          <w:rFonts w:ascii="Arial" w:eastAsia="Arial" w:hAnsi="Arial" w:cs="Arial"/>
          <w:spacing w:val="-1"/>
          <w:sz w:val="24"/>
          <w:szCs w:val="24"/>
        </w:rPr>
        <w:t>r</w:t>
      </w:r>
      <w:r w:rsidRPr="000C36BF">
        <w:rPr>
          <w:rFonts w:ascii="Arial" w:eastAsia="Arial" w:hAnsi="Arial" w:cs="Arial"/>
          <w:sz w:val="24"/>
          <w:szCs w:val="24"/>
        </w:rPr>
        <w:t>i</w:t>
      </w:r>
      <w:r w:rsidRPr="000C36BF">
        <w:rPr>
          <w:rFonts w:ascii="Arial" w:eastAsia="Arial" w:hAnsi="Arial" w:cs="Arial"/>
          <w:spacing w:val="-1"/>
          <w:sz w:val="24"/>
          <w:szCs w:val="24"/>
        </w:rPr>
        <w:t>r</w:t>
      </w:r>
      <w:r w:rsidRPr="000C36BF">
        <w:rPr>
          <w:rFonts w:ascii="Arial" w:eastAsia="Arial" w:hAnsi="Arial" w:cs="Arial"/>
          <w:sz w:val="24"/>
          <w:szCs w:val="24"/>
        </w:rPr>
        <w:t>e</w:t>
      </w:r>
      <w:r w:rsidRPr="000C36BF">
        <w:rPr>
          <w:rFonts w:ascii="Arial" w:eastAsia="Arial" w:hAnsi="Arial" w:cs="Arial"/>
          <w:spacing w:val="31"/>
          <w:sz w:val="24"/>
          <w:szCs w:val="24"/>
        </w:rPr>
        <w:t xml:space="preserve"> </w:t>
      </w:r>
      <w:r w:rsidRPr="000C36BF">
        <w:rPr>
          <w:rFonts w:ascii="Arial" w:eastAsia="Arial" w:hAnsi="Arial" w:cs="Arial"/>
          <w:spacing w:val="1"/>
          <w:sz w:val="24"/>
          <w:szCs w:val="24"/>
        </w:rPr>
        <w:t>a</w:t>
      </w:r>
      <w:r w:rsidRPr="000C36BF">
        <w:rPr>
          <w:rFonts w:ascii="Arial" w:eastAsia="Arial" w:hAnsi="Arial" w:cs="Arial"/>
          <w:sz w:val="24"/>
          <w:szCs w:val="24"/>
        </w:rPr>
        <w:t>ll</w:t>
      </w:r>
      <w:r w:rsidRPr="000C36BF">
        <w:rPr>
          <w:rFonts w:ascii="Arial" w:eastAsia="Arial" w:hAnsi="Arial" w:cs="Arial"/>
          <w:spacing w:val="-3"/>
          <w:sz w:val="24"/>
          <w:szCs w:val="24"/>
        </w:rPr>
        <w:t>’</w:t>
      </w:r>
      <w:r w:rsidRPr="000C36BF">
        <w:rPr>
          <w:rFonts w:ascii="Arial" w:eastAsia="Arial" w:hAnsi="Arial" w:cs="Arial"/>
          <w:spacing w:val="1"/>
          <w:sz w:val="24"/>
          <w:szCs w:val="24"/>
        </w:rPr>
        <w:t>A</w:t>
      </w:r>
      <w:r w:rsidRPr="000C36BF">
        <w:rPr>
          <w:rFonts w:ascii="Arial" w:eastAsia="Arial" w:hAnsi="Arial" w:cs="Arial"/>
          <w:spacing w:val="-1"/>
          <w:sz w:val="24"/>
          <w:szCs w:val="24"/>
        </w:rPr>
        <w:t>m</w:t>
      </w:r>
      <w:r w:rsidRPr="000C36BF">
        <w:rPr>
          <w:rFonts w:ascii="Arial" w:eastAsia="Arial" w:hAnsi="Arial" w:cs="Arial"/>
          <w:spacing w:val="2"/>
          <w:sz w:val="24"/>
          <w:szCs w:val="24"/>
        </w:rPr>
        <w:t>m</w:t>
      </w:r>
      <w:r w:rsidRPr="000C36BF">
        <w:rPr>
          <w:rFonts w:ascii="Arial" w:eastAsia="Arial" w:hAnsi="Arial" w:cs="Arial"/>
          <w:sz w:val="24"/>
          <w:szCs w:val="24"/>
        </w:rPr>
        <w:t>i</w:t>
      </w:r>
      <w:r w:rsidRPr="000C36BF">
        <w:rPr>
          <w:rFonts w:ascii="Arial" w:eastAsia="Arial" w:hAnsi="Arial" w:cs="Arial"/>
          <w:spacing w:val="1"/>
          <w:sz w:val="24"/>
          <w:szCs w:val="24"/>
        </w:rPr>
        <w:t>n</w:t>
      </w:r>
      <w:r w:rsidRPr="000C36BF">
        <w:rPr>
          <w:rFonts w:ascii="Arial" w:eastAsia="Arial" w:hAnsi="Arial" w:cs="Arial"/>
          <w:sz w:val="24"/>
          <w:szCs w:val="24"/>
        </w:rPr>
        <w:t>is</w:t>
      </w:r>
      <w:r w:rsidRPr="000C36BF">
        <w:rPr>
          <w:rFonts w:ascii="Arial" w:eastAsia="Arial" w:hAnsi="Arial" w:cs="Arial"/>
          <w:spacing w:val="1"/>
          <w:sz w:val="24"/>
          <w:szCs w:val="24"/>
        </w:rPr>
        <w:t>t</w:t>
      </w:r>
      <w:r w:rsidRPr="000C36BF">
        <w:rPr>
          <w:rFonts w:ascii="Arial" w:eastAsia="Arial" w:hAnsi="Arial" w:cs="Arial"/>
          <w:spacing w:val="-1"/>
          <w:sz w:val="24"/>
          <w:szCs w:val="24"/>
        </w:rPr>
        <w:t>r</w:t>
      </w:r>
      <w:r w:rsidRPr="000C36BF">
        <w:rPr>
          <w:rFonts w:ascii="Arial" w:eastAsia="Arial" w:hAnsi="Arial" w:cs="Arial"/>
          <w:spacing w:val="1"/>
          <w:sz w:val="24"/>
          <w:szCs w:val="24"/>
        </w:rPr>
        <w:t>a</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on</w:t>
      </w:r>
      <w:r w:rsidRPr="000C36BF">
        <w:rPr>
          <w:rFonts w:ascii="Arial" w:eastAsia="Arial" w:hAnsi="Arial" w:cs="Arial"/>
          <w:sz w:val="24"/>
          <w:szCs w:val="24"/>
        </w:rPr>
        <w:t>e</w:t>
      </w:r>
      <w:r w:rsidRPr="000C36BF">
        <w:rPr>
          <w:rFonts w:ascii="Arial" w:eastAsia="Arial" w:hAnsi="Arial" w:cs="Arial"/>
          <w:spacing w:val="17"/>
          <w:sz w:val="24"/>
          <w:szCs w:val="24"/>
        </w:rPr>
        <w:t xml:space="preserve"> </w:t>
      </w:r>
      <w:r w:rsidRPr="000C36BF">
        <w:rPr>
          <w:rFonts w:ascii="Arial" w:eastAsia="Arial" w:hAnsi="Arial" w:cs="Arial"/>
          <w:spacing w:val="1"/>
          <w:sz w:val="24"/>
          <w:szCs w:val="24"/>
        </w:rPr>
        <w:t>d</w:t>
      </w:r>
      <w:r w:rsidRPr="000C36BF">
        <w:rPr>
          <w:rFonts w:ascii="Arial" w:eastAsia="Arial" w:hAnsi="Arial" w:cs="Arial"/>
          <w:sz w:val="24"/>
          <w:szCs w:val="24"/>
        </w:rPr>
        <w:t>i c</w:t>
      </w:r>
      <w:r w:rsidRPr="000C36BF">
        <w:rPr>
          <w:rFonts w:ascii="Arial" w:eastAsia="Arial" w:hAnsi="Arial" w:cs="Arial"/>
          <w:spacing w:val="1"/>
          <w:sz w:val="24"/>
          <w:szCs w:val="24"/>
        </w:rPr>
        <w:t>u</w:t>
      </w:r>
      <w:r w:rsidRPr="000C36BF">
        <w:rPr>
          <w:rFonts w:ascii="Arial" w:eastAsia="Arial" w:hAnsi="Arial" w:cs="Arial"/>
          <w:sz w:val="24"/>
          <w:szCs w:val="24"/>
        </w:rPr>
        <w:t>i</w:t>
      </w:r>
      <w:r w:rsidRPr="000C36BF">
        <w:rPr>
          <w:rFonts w:ascii="Arial" w:eastAsia="Arial" w:hAnsi="Arial" w:cs="Arial"/>
          <w:spacing w:val="7"/>
          <w:sz w:val="24"/>
          <w:szCs w:val="24"/>
        </w:rPr>
        <w:t xml:space="preserve"> </w:t>
      </w:r>
      <w:r w:rsidRPr="000C36BF">
        <w:rPr>
          <w:rFonts w:ascii="Arial" w:eastAsia="Arial" w:hAnsi="Arial" w:cs="Arial"/>
          <w:spacing w:val="1"/>
          <w:sz w:val="24"/>
          <w:szCs w:val="24"/>
        </w:rPr>
        <w:t>a</w:t>
      </w:r>
      <w:r w:rsidRPr="000C36BF">
        <w:rPr>
          <w:rFonts w:ascii="Arial" w:eastAsia="Arial" w:hAnsi="Arial" w:cs="Arial"/>
          <w:sz w:val="24"/>
          <w:szCs w:val="24"/>
        </w:rPr>
        <w:t>l</w:t>
      </w:r>
      <w:r w:rsidRPr="000C36BF">
        <w:rPr>
          <w:rFonts w:ascii="Arial" w:eastAsia="Arial" w:hAnsi="Arial" w:cs="Arial"/>
          <w:spacing w:val="8"/>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u</w:t>
      </w:r>
      <w:r w:rsidRPr="000C36BF">
        <w:rPr>
          <w:rFonts w:ascii="Arial" w:eastAsia="Arial" w:hAnsi="Arial" w:cs="Arial"/>
          <w:sz w:val="24"/>
          <w:szCs w:val="24"/>
        </w:rPr>
        <w:t>cc</w:t>
      </w:r>
      <w:r w:rsidRPr="000C36BF">
        <w:rPr>
          <w:rFonts w:ascii="Arial" w:eastAsia="Arial" w:hAnsi="Arial" w:cs="Arial"/>
          <w:spacing w:val="1"/>
          <w:sz w:val="24"/>
          <w:szCs w:val="24"/>
        </w:rPr>
        <w:t>e</w:t>
      </w:r>
      <w:r w:rsidRPr="000C36BF">
        <w:rPr>
          <w:rFonts w:ascii="Arial" w:eastAsia="Arial" w:hAnsi="Arial" w:cs="Arial"/>
          <w:sz w:val="24"/>
          <w:szCs w:val="24"/>
        </w:rPr>
        <w:t>ssi</w:t>
      </w:r>
      <w:r w:rsidRPr="000C36BF">
        <w:rPr>
          <w:rFonts w:ascii="Arial" w:eastAsia="Arial" w:hAnsi="Arial" w:cs="Arial"/>
          <w:spacing w:val="-2"/>
          <w:sz w:val="24"/>
          <w:szCs w:val="24"/>
        </w:rPr>
        <w:t>v</w:t>
      </w:r>
      <w:r w:rsidRPr="000C36BF">
        <w:rPr>
          <w:rFonts w:ascii="Arial" w:eastAsia="Arial" w:hAnsi="Arial" w:cs="Arial"/>
          <w:sz w:val="24"/>
          <w:szCs w:val="24"/>
        </w:rPr>
        <w:t xml:space="preserve">o </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pacing w:val="1"/>
          <w:sz w:val="24"/>
          <w:szCs w:val="24"/>
        </w:rPr>
        <w:t>t</w:t>
      </w:r>
      <w:r w:rsidRPr="000C36BF">
        <w:rPr>
          <w:rFonts w:ascii="Arial" w:eastAsia="Arial" w:hAnsi="Arial" w:cs="Arial"/>
          <w:sz w:val="24"/>
          <w:szCs w:val="24"/>
        </w:rPr>
        <w:t>.</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1</w:t>
      </w:r>
      <w:r w:rsidRPr="000C36BF">
        <w:rPr>
          <w:rFonts w:ascii="Arial" w:eastAsia="Arial" w:hAnsi="Arial" w:cs="Arial"/>
          <w:sz w:val="24"/>
          <w:szCs w:val="24"/>
        </w:rPr>
        <w:t>5</w:t>
      </w:r>
      <w:r w:rsidRPr="000C36BF">
        <w:rPr>
          <w:rFonts w:ascii="Arial" w:eastAsia="Arial" w:hAnsi="Arial" w:cs="Arial"/>
          <w:spacing w:val="9"/>
          <w:sz w:val="24"/>
          <w:szCs w:val="24"/>
        </w:rPr>
        <w:t xml:space="preserve"> </w:t>
      </w:r>
      <w:r w:rsidRPr="000C36BF">
        <w:rPr>
          <w:rFonts w:ascii="Arial" w:eastAsia="Arial" w:hAnsi="Arial" w:cs="Arial"/>
          <w:sz w:val="24"/>
          <w:szCs w:val="24"/>
        </w:rPr>
        <w:t>l’i</w:t>
      </w:r>
      <w:r w:rsidRPr="000C36BF">
        <w:rPr>
          <w:rFonts w:ascii="Arial" w:eastAsia="Arial" w:hAnsi="Arial" w:cs="Arial"/>
          <w:spacing w:val="2"/>
          <w:sz w:val="24"/>
          <w:szCs w:val="24"/>
        </w:rPr>
        <w:t>m</w:t>
      </w:r>
      <w:r w:rsidRPr="000C36BF">
        <w:rPr>
          <w:rFonts w:ascii="Arial" w:eastAsia="Arial" w:hAnsi="Arial" w:cs="Arial"/>
          <w:spacing w:val="1"/>
          <w:sz w:val="24"/>
          <w:szCs w:val="24"/>
        </w:rPr>
        <w:t>po</w:t>
      </w:r>
      <w:r w:rsidRPr="000C36BF">
        <w:rPr>
          <w:rFonts w:ascii="Arial" w:eastAsia="Arial" w:hAnsi="Arial" w:cs="Arial"/>
          <w:spacing w:val="-1"/>
          <w:sz w:val="24"/>
          <w:szCs w:val="24"/>
        </w:rPr>
        <w:t>r</w:t>
      </w:r>
      <w:r w:rsidRPr="000C36BF">
        <w:rPr>
          <w:rFonts w:ascii="Arial" w:eastAsia="Arial" w:hAnsi="Arial" w:cs="Arial"/>
          <w:spacing w:val="-2"/>
          <w:sz w:val="24"/>
          <w:szCs w:val="24"/>
        </w:rPr>
        <w:t>t</w:t>
      </w:r>
      <w:r w:rsidRPr="000C36BF">
        <w:rPr>
          <w:rFonts w:ascii="Arial" w:eastAsia="Arial" w:hAnsi="Arial" w:cs="Arial"/>
          <w:sz w:val="24"/>
          <w:szCs w:val="24"/>
        </w:rPr>
        <w:t>o</w:t>
      </w:r>
      <w:r w:rsidRPr="000C36BF">
        <w:rPr>
          <w:rFonts w:ascii="Arial" w:eastAsia="Arial" w:hAnsi="Arial" w:cs="Arial"/>
          <w:spacing w:val="3"/>
          <w:sz w:val="24"/>
          <w:szCs w:val="24"/>
        </w:rPr>
        <w:t xml:space="preserve"> </w:t>
      </w:r>
      <w:r w:rsidRPr="000C36BF">
        <w:rPr>
          <w:rFonts w:ascii="Arial" w:eastAsia="Arial" w:hAnsi="Arial" w:cs="Arial"/>
          <w:spacing w:val="1"/>
          <w:sz w:val="24"/>
          <w:szCs w:val="24"/>
        </w:rPr>
        <w:t>d</w:t>
      </w:r>
      <w:r w:rsidRPr="000C36BF">
        <w:rPr>
          <w:rFonts w:ascii="Arial" w:eastAsia="Arial" w:hAnsi="Arial" w:cs="Arial"/>
          <w:sz w:val="24"/>
          <w:szCs w:val="24"/>
        </w:rPr>
        <w:t>i</w:t>
      </w:r>
      <w:r w:rsidRPr="000C36BF">
        <w:rPr>
          <w:rFonts w:ascii="Arial" w:eastAsia="Arial" w:hAnsi="Arial" w:cs="Arial"/>
          <w:spacing w:val="8"/>
          <w:sz w:val="24"/>
          <w:szCs w:val="24"/>
        </w:rPr>
        <w:t xml:space="preserve"> </w:t>
      </w:r>
      <w:r w:rsidRPr="000C36BF">
        <w:rPr>
          <w:rFonts w:ascii="Arial" w:eastAsia="Arial" w:hAnsi="Arial" w:cs="Arial"/>
          <w:spacing w:val="1"/>
          <w:sz w:val="24"/>
          <w:szCs w:val="24"/>
        </w:rPr>
        <w:t>ta</w:t>
      </w:r>
      <w:r w:rsidRPr="000C36BF">
        <w:rPr>
          <w:rFonts w:ascii="Arial" w:eastAsia="Arial" w:hAnsi="Arial" w:cs="Arial"/>
          <w:spacing w:val="-3"/>
          <w:sz w:val="24"/>
          <w:szCs w:val="24"/>
        </w:rPr>
        <w:t>l</w:t>
      </w:r>
      <w:r w:rsidRPr="000C36BF">
        <w:rPr>
          <w:rFonts w:ascii="Arial" w:eastAsia="Arial" w:hAnsi="Arial" w:cs="Arial"/>
          <w:sz w:val="24"/>
          <w:szCs w:val="24"/>
        </w:rPr>
        <w:t>e</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o</w:t>
      </w:r>
      <w:r w:rsidRPr="000C36BF">
        <w:rPr>
          <w:rFonts w:ascii="Arial" w:eastAsia="Arial" w:hAnsi="Arial" w:cs="Arial"/>
          <w:spacing w:val="-1"/>
          <w:sz w:val="24"/>
          <w:szCs w:val="24"/>
        </w:rPr>
        <w:t>p</w:t>
      </w:r>
      <w:r w:rsidRPr="000C36BF">
        <w:rPr>
          <w:rFonts w:ascii="Arial" w:eastAsia="Arial" w:hAnsi="Arial" w:cs="Arial"/>
          <w:spacing w:val="1"/>
          <w:sz w:val="24"/>
          <w:szCs w:val="24"/>
        </w:rPr>
        <w:t>e</w:t>
      </w:r>
      <w:r w:rsidRPr="000C36BF">
        <w:rPr>
          <w:rFonts w:ascii="Arial" w:eastAsia="Arial" w:hAnsi="Arial" w:cs="Arial"/>
          <w:spacing w:val="-1"/>
          <w:sz w:val="24"/>
          <w:szCs w:val="24"/>
        </w:rPr>
        <w:t>r</w:t>
      </w:r>
      <w:r w:rsidRPr="000C36BF">
        <w:rPr>
          <w:rFonts w:ascii="Arial" w:eastAsia="Arial" w:hAnsi="Arial" w:cs="Arial"/>
          <w:sz w:val="24"/>
          <w:szCs w:val="24"/>
        </w:rPr>
        <w:t>e</w:t>
      </w:r>
      <w:r w:rsidRPr="000C36BF">
        <w:rPr>
          <w:rFonts w:ascii="Arial" w:eastAsia="Arial" w:hAnsi="Arial" w:cs="Arial"/>
          <w:spacing w:val="6"/>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z w:val="24"/>
          <w:szCs w:val="24"/>
        </w:rPr>
        <w:t>à</w:t>
      </w:r>
      <w:r w:rsidRPr="000C36BF">
        <w:rPr>
          <w:rFonts w:ascii="Arial" w:eastAsia="Arial" w:hAnsi="Arial" w:cs="Arial"/>
          <w:spacing w:val="7"/>
          <w:sz w:val="24"/>
          <w:szCs w:val="24"/>
        </w:rPr>
        <w:t xml:space="preserve"> </w:t>
      </w:r>
      <w:r w:rsidRPr="000C36BF">
        <w:rPr>
          <w:rFonts w:ascii="Arial" w:eastAsia="Arial" w:hAnsi="Arial" w:cs="Arial"/>
          <w:spacing w:val="-1"/>
          <w:sz w:val="24"/>
          <w:szCs w:val="24"/>
        </w:rPr>
        <w:t>g</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pacing w:val="1"/>
          <w:sz w:val="24"/>
          <w:szCs w:val="24"/>
        </w:rPr>
        <w:t>ant</w:t>
      </w:r>
      <w:r w:rsidRPr="000C36BF">
        <w:rPr>
          <w:rFonts w:ascii="Arial" w:eastAsia="Arial" w:hAnsi="Arial" w:cs="Arial"/>
          <w:sz w:val="24"/>
          <w:szCs w:val="24"/>
        </w:rPr>
        <w:t>i</w:t>
      </w:r>
      <w:r w:rsidRPr="000C36BF">
        <w:rPr>
          <w:rFonts w:ascii="Arial" w:eastAsia="Arial" w:hAnsi="Arial" w:cs="Arial"/>
          <w:spacing w:val="-2"/>
          <w:sz w:val="24"/>
          <w:szCs w:val="24"/>
        </w:rPr>
        <w:t>t</w:t>
      </w:r>
      <w:r w:rsidRPr="000C36BF">
        <w:rPr>
          <w:rFonts w:ascii="Arial" w:eastAsia="Arial" w:hAnsi="Arial" w:cs="Arial"/>
          <w:sz w:val="24"/>
          <w:szCs w:val="24"/>
        </w:rPr>
        <w:t>o</w:t>
      </w:r>
      <w:r w:rsidRPr="000C36BF">
        <w:rPr>
          <w:rFonts w:ascii="Arial" w:eastAsia="Arial" w:hAnsi="Arial" w:cs="Arial"/>
          <w:spacing w:val="4"/>
          <w:sz w:val="24"/>
          <w:szCs w:val="24"/>
        </w:rPr>
        <w:t xml:space="preserve"> </w:t>
      </w:r>
      <w:r w:rsidRPr="000C36BF">
        <w:rPr>
          <w:rFonts w:ascii="Arial" w:eastAsia="Arial" w:hAnsi="Arial" w:cs="Arial"/>
          <w:spacing w:val="1"/>
          <w:sz w:val="24"/>
          <w:szCs w:val="24"/>
        </w:rPr>
        <w:t>pe</w:t>
      </w:r>
      <w:r w:rsidRPr="000C36BF">
        <w:rPr>
          <w:rFonts w:ascii="Arial" w:eastAsia="Arial" w:hAnsi="Arial" w:cs="Arial"/>
          <w:sz w:val="24"/>
          <w:szCs w:val="24"/>
        </w:rPr>
        <w:t>r</w:t>
      </w:r>
      <w:r w:rsidRPr="000C36BF">
        <w:rPr>
          <w:rFonts w:ascii="Arial" w:eastAsia="Arial" w:hAnsi="Arial" w:cs="Arial"/>
          <w:spacing w:val="4"/>
          <w:sz w:val="24"/>
          <w:szCs w:val="24"/>
        </w:rPr>
        <w:t xml:space="preserve"> </w:t>
      </w:r>
      <w:r w:rsidRPr="000C36BF">
        <w:rPr>
          <w:rFonts w:ascii="Arial" w:eastAsia="Arial" w:hAnsi="Arial" w:cs="Arial"/>
          <w:sz w:val="24"/>
          <w:szCs w:val="24"/>
        </w:rPr>
        <w:t>il</w:t>
      </w:r>
      <w:r w:rsidRPr="000C36BF">
        <w:rPr>
          <w:rFonts w:ascii="Arial" w:eastAsia="Arial" w:hAnsi="Arial" w:cs="Arial"/>
          <w:spacing w:val="9"/>
          <w:sz w:val="24"/>
          <w:szCs w:val="24"/>
        </w:rPr>
        <w:t xml:space="preserve"> </w:t>
      </w:r>
      <w:proofErr w:type="spellStart"/>
      <w:r w:rsidRPr="000C36BF">
        <w:rPr>
          <w:rFonts w:ascii="Arial" w:eastAsia="Arial" w:hAnsi="Arial" w:cs="Arial"/>
          <w:spacing w:val="1"/>
          <w:sz w:val="24"/>
          <w:szCs w:val="24"/>
        </w:rPr>
        <w:t>to</w:t>
      </w:r>
      <w:r w:rsidRPr="000C36BF">
        <w:rPr>
          <w:rFonts w:ascii="Arial" w:eastAsia="Arial" w:hAnsi="Arial" w:cs="Arial"/>
          <w:sz w:val="24"/>
          <w:szCs w:val="24"/>
        </w:rPr>
        <w:t>-</w:t>
      </w:r>
      <w:proofErr w:type="spellEnd"/>
      <w:r w:rsidRPr="000C36BF">
        <w:rPr>
          <w:rFonts w:ascii="Arial" w:eastAsia="Arial" w:hAnsi="Arial" w:cs="Arial"/>
          <w:sz w:val="24"/>
          <w:szCs w:val="24"/>
        </w:rPr>
        <w:t xml:space="preserve"> </w:t>
      </w:r>
      <w:r w:rsidRPr="000C36BF">
        <w:rPr>
          <w:rFonts w:ascii="Arial" w:eastAsia="Arial" w:hAnsi="Arial" w:cs="Arial"/>
          <w:spacing w:val="1"/>
          <w:sz w:val="24"/>
          <w:szCs w:val="24"/>
        </w:rPr>
        <w:t>ta</w:t>
      </w:r>
      <w:r w:rsidRPr="000C36BF">
        <w:rPr>
          <w:rFonts w:ascii="Arial" w:eastAsia="Arial" w:hAnsi="Arial" w:cs="Arial"/>
          <w:sz w:val="24"/>
          <w:szCs w:val="24"/>
        </w:rPr>
        <w:t>le</w:t>
      </w:r>
      <w:r w:rsidRPr="000C36BF">
        <w:rPr>
          <w:rFonts w:ascii="Arial" w:eastAsia="Arial" w:hAnsi="Arial" w:cs="Arial"/>
          <w:spacing w:val="-1"/>
          <w:sz w:val="24"/>
          <w:szCs w:val="24"/>
        </w:rPr>
        <w:t xml:space="preserve"> d</w:t>
      </w:r>
      <w:r w:rsidRPr="000C36BF">
        <w:rPr>
          <w:rFonts w:ascii="Arial" w:eastAsia="Arial" w:hAnsi="Arial" w:cs="Arial"/>
          <w:spacing w:val="1"/>
          <w:sz w:val="24"/>
          <w:szCs w:val="24"/>
        </w:rPr>
        <w:t>e</w:t>
      </w:r>
      <w:r w:rsidRPr="000C36BF">
        <w:rPr>
          <w:rFonts w:ascii="Arial" w:eastAsia="Arial" w:hAnsi="Arial" w:cs="Arial"/>
          <w:sz w:val="24"/>
          <w:szCs w:val="24"/>
        </w:rPr>
        <w:t>ll’</w:t>
      </w:r>
      <w:r w:rsidRPr="000C36BF">
        <w:rPr>
          <w:rFonts w:ascii="Arial" w:eastAsia="Arial" w:hAnsi="Arial" w:cs="Arial"/>
          <w:spacing w:val="1"/>
          <w:sz w:val="24"/>
          <w:szCs w:val="24"/>
        </w:rPr>
        <w:t>ope</w:t>
      </w:r>
      <w:r w:rsidRPr="000C36BF">
        <w:rPr>
          <w:rFonts w:ascii="Arial" w:eastAsia="Arial" w:hAnsi="Arial" w:cs="Arial"/>
          <w:spacing w:val="-1"/>
          <w:sz w:val="24"/>
          <w:szCs w:val="24"/>
        </w:rPr>
        <w:t>ra</w:t>
      </w:r>
      <w:r w:rsidRPr="000C36BF">
        <w:rPr>
          <w:rFonts w:ascii="Arial" w:eastAsia="Arial" w:hAnsi="Arial" w:cs="Arial"/>
          <w:sz w:val="24"/>
          <w:szCs w:val="24"/>
        </w:rPr>
        <w:t>.</w:t>
      </w:r>
    </w:p>
    <w:p w:rsidR="00760DCF" w:rsidRPr="000C36BF" w:rsidRDefault="00760DCF" w:rsidP="00760DCF">
      <w:pPr>
        <w:spacing w:before="2" w:line="245" w:lineRule="auto"/>
        <w:ind w:right="28"/>
        <w:rPr>
          <w:rFonts w:ascii="Arial" w:eastAsia="Arial" w:hAnsi="Arial" w:cs="Arial"/>
          <w:sz w:val="24"/>
          <w:szCs w:val="24"/>
        </w:rPr>
      </w:pPr>
      <w:r w:rsidRPr="000C36BF">
        <w:rPr>
          <w:rFonts w:ascii="Arial" w:eastAsia="Arial" w:hAnsi="Arial" w:cs="Arial"/>
          <w:spacing w:val="1"/>
          <w:sz w:val="24"/>
          <w:szCs w:val="24"/>
        </w:rPr>
        <w:t>L</w:t>
      </w:r>
      <w:r w:rsidRPr="000C36BF">
        <w:rPr>
          <w:rFonts w:ascii="Arial" w:eastAsia="Arial" w:hAnsi="Arial" w:cs="Arial"/>
          <w:sz w:val="24"/>
          <w:szCs w:val="24"/>
        </w:rPr>
        <w:t>’U</w:t>
      </w:r>
      <w:r w:rsidRPr="000C36BF">
        <w:rPr>
          <w:rFonts w:ascii="Arial" w:eastAsia="Arial" w:hAnsi="Arial" w:cs="Arial"/>
          <w:spacing w:val="1"/>
          <w:sz w:val="24"/>
          <w:szCs w:val="24"/>
        </w:rPr>
        <w:t>f</w:t>
      </w:r>
      <w:r w:rsidRPr="000C36BF">
        <w:rPr>
          <w:rFonts w:ascii="Arial" w:eastAsia="Arial" w:hAnsi="Arial" w:cs="Arial"/>
          <w:spacing w:val="3"/>
          <w:sz w:val="24"/>
          <w:szCs w:val="24"/>
        </w:rPr>
        <w:t>f</w:t>
      </w:r>
      <w:r w:rsidRPr="000C36BF">
        <w:rPr>
          <w:rFonts w:ascii="Arial" w:eastAsia="Arial" w:hAnsi="Arial" w:cs="Arial"/>
          <w:sz w:val="24"/>
          <w:szCs w:val="24"/>
        </w:rPr>
        <w:t>icio</w:t>
      </w:r>
      <w:r w:rsidRPr="000C36BF">
        <w:rPr>
          <w:rFonts w:ascii="Arial" w:eastAsia="Arial" w:hAnsi="Arial" w:cs="Arial"/>
          <w:spacing w:val="3"/>
          <w:sz w:val="24"/>
          <w:szCs w:val="24"/>
        </w:rPr>
        <w:t xml:space="preserve"> </w:t>
      </w:r>
      <w:r w:rsidRPr="000C36BF">
        <w:rPr>
          <w:rFonts w:ascii="Arial" w:eastAsia="Arial" w:hAnsi="Arial" w:cs="Arial"/>
          <w:sz w:val="24"/>
          <w:szCs w:val="24"/>
        </w:rPr>
        <w:t>T</w:t>
      </w:r>
      <w:r w:rsidRPr="000C36BF">
        <w:rPr>
          <w:rFonts w:ascii="Arial" w:eastAsia="Arial" w:hAnsi="Arial" w:cs="Arial"/>
          <w:spacing w:val="1"/>
          <w:sz w:val="24"/>
          <w:szCs w:val="24"/>
        </w:rPr>
        <w:t>e</w:t>
      </w:r>
      <w:r w:rsidRPr="000C36BF">
        <w:rPr>
          <w:rFonts w:ascii="Arial" w:eastAsia="Arial" w:hAnsi="Arial" w:cs="Arial"/>
          <w:sz w:val="24"/>
          <w:szCs w:val="24"/>
        </w:rPr>
        <w:t>c</w:t>
      </w:r>
      <w:r w:rsidRPr="000C36BF">
        <w:rPr>
          <w:rFonts w:ascii="Arial" w:eastAsia="Arial" w:hAnsi="Arial" w:cs="Arial"/>
          <w:spacing w:val="1"/>
          <w:sz w:val="24"/>
          <w:szCs w:val="24"/>
        </w:rPr>
        <w:t>n</w:t>
      </w:r>
      <w:r w:rsidRPr="000C36BF">
        <w:rPr>
          <w:rFonts w:ascii="Arial" w:eastAsia="Arial" w:hAnsi="Arial" w:cs="Arial"/>
          <w:sz w:val="24"/>
          <w:szCs w:val="24"/>
        </w:rPr>
        <w:t>ico</w:t>
      </w:r>
      <w:r w:rsidRPr="000C36BF">
        <w:rPr>
          <w:rFonts w:ascii="Arial" w:eastAsia="Arial" w:hAnsi="Arial" w:cs="Arial"/>
          <w:spacing w:val="6"/>
          <w:sz w:val="24"/>
          <w:szCs w:val="24"/>
        </w:rPr>
        <w:t xml:space="preserve"> </w:t>
      </w:r>
      <w:r w:rsidRPr="000C36BF">
        <w:rPr>
          <w:rFonts w:ascii="Arial" w:eastAsia="Arial" w:hAnsi="Arial" w:cs="Arial"/>
          <w:spacing w:val="-2"/>
          <w:sz w:val="24"/>
          <w:szCs w:val="24"/>
        </w:rPr>
        <w:t>c</w:t>
      </w:r>
      <w:r w:rsidRPr="000C36BF">
        <w:rPr>
          <w:rFonts w:ascii="Arial" w:eastAsia="Arial" w:hAnsi="Arial" w:cs="Arial"/>
          <w:spacing w:val="1"/>
          <w:sz w:val="24"/>
          <w:szCs w:val="24"/>
        </w:rPr>
        <w:t>o</w:t>
      </w:r>
      <w:r w:rsidRPr="000C36BF">
        <w:rPr>
          <w:rFonts w:ascii="Arial" w:eastAsia="Arial" w:hAnsi="Arial" w:cs="Arial"/>
          <w:spacing w:val="-1"/>
          <w:sz w:val="24"/>
          <w:szCs w:val="24"/>
        </w:rPr>
        <w:t>m</w:t>
      </w:r>
      <w:r w:rsidRPr="000C36BF">
        <w:rPr>
          <w:rFonts w:ascii="Arial" w:eastAsia="Arial" w:hAnsi="Arial" w:cs="Arial"/>
          <w:spacing w:val="1"/>
          <w:sz w:val="24"/>
          <w:szCs w:val="24"/>
        </w:rPr>
        <w:t>una</w:t>
      </w:r>
      <w:r w:rsidRPr="000C36BF">
        <w:rPr>
          <w:rFonts w:ascii="Arial" w:eastAsia="Arial" w:hAnsi="Arial" w:cs="Arial"/>
          <w:sz w:val="24"/>
          <w:szCs w:val="24"/>
        </w:rPr>
        <w:t xml:space="preserve">le </w:t>
      </w:r>
      <w:r w:rsidRPr="000C36BF">
        <w:rPr>
          <w:rFonts w:ascii="Arial" w:eastAsia="Arial" w:hAnsi="Arial" w:cs="Arial"/>
          <w:spacing w:val="1"/>
          <w:sz w:val="24"/>
          <w:szCs w:val="24"/>
        </w:rPr>
        <w:t>p</w:t>
      </w:r>
      <w:r w:rsidRPr="000C36BF">
        <w:rPr>
          <w:rFonts w:ascii="Arial" w:eastAsia="Arial" w:hAnsi="Arial" w:cs="Arial"/>
          <w:spacing w:val="-1"/>
          <w:sz w:val="24"/>
          <w:szCs w:val="24"/>
        </w:rPr>
        <w:t>r</w:t>
      </w:r>
      <w:r w:rsidRPr="000C36BF">
        <w:rPr>
          <w:rFonts w:ascii="Arial" w:eastAsia="Arial" w:hAnsi="Arial" w:cs="Arial"/>
          <w:spacing w:val="1"/>
          <w:sz w:val="24"/>
          <w:szCs w:val="24"/>
        </w:rPr>
        <w:t>o</w:t>
      </w:r>
      <w:r w:rsidRPr="000C36BF">
        <w:rPr>
          <w:rFonts w:ascii="Arial" w:eastAsia="Arial" w:hAnsi="Arial" w:cs="Arial"/>
          <w:spacing w:val="-2"/>
          <w:sz w:val="24"/>
          <w:szCs w:val="24"/>
        </w:rPr>
        <w:t>vv</w:t>
      </w:r>
      <w:r w:rsidRPr="000C36BF">
        <w:rPr>
          <w:rFonts w:ascii="Arial" w:eastAsia="Arial" w:hAnsi="Arial" w:cs="Arial"/>
          <w:spacing w:val="1"/>
          <w:sz w:val="24"/>
          <w:szCs w:val="24"/>
        </w:rPr>
        <w:t>ede</w:t>
      </w:r>
      <w:r w:rsidRPr="000C36BF">
        <w:rPr>
          <w:rFonts w:ascii="Arial" w:eastAsia="Arial" w:hAnsi="Arial" w:cs="Arial"/>
          <w:spacing w:val="-1"/>
          <w:sz w:val="24"/>
          <w:szCs w:val="24"/>
        </w:rPr>
        <w:t>r</w:t>
      </w:r>
      <w:r w:rsidRPr="000C36BF">
        <w:rPr>
          <w:rFonts w:ascii="Arial" w:eastAsia="Arial" w:hAnsi="Arial" w:cs="Arial"/>
          <w:sz w:val="24"/>
          <w:szCs w:val="24"/>
        </w:rPr>
        <w:t>à</w:t>
      </w:r>
      <w:r w:rsidRPr="000C36BF">
        <w:rPr>
          <w:rFonts w:ascii="Arial" w:eastAsia="Arial" w:hAnsi="Arial" w:cs="Arial"/>
          <w:spacing w:val="1"/>
          <w:sz w:val="24"/>
          <w:szCs w:val="24"/>
        </w:rPr>
        <w:t xml:space="preserve"> a</w:t>
      </w:r>
      <w:r w:rsidRPr="000C36BF">
        <w:rPr>
          <w:rFonts w:ascii="Arial" w:eastAsia="Arial" w:hAnsi="Arial" w:cs="Arial"/>
          <w:sz w:val="24"/>
          <w:szCs w:val="24"/>
        </w:rPr>
        <w:t>lla</w:t>
      </w:r>
      <w:r w:rsidRPr="000C36BF">
        <w:rPr>
          <w:rFonts w:ascii="Arial" w:eastAsia="Arial" w:hAnsi="Arial" w:cs="Arial"/>
          <w:spacing w:val="7"/>
          <w:sz w:val="24"/>
          <w:szCs w:val="24"/>
        </w:rPr>
        <w:t xml:space="preserve"> </w:t>
      </w:r>
      <w:r w:rsidRPr="000C36BF">
        <w:rPr>
          <w:rFonts w:ascii="Arial" w:eastAsia="Arial" w:hAnsi="Arial" w:cs="Arial"/>
          <w:sz w:val="24"/>
          <w:szCs w:val="24"/>
        </w:rPr>
        <w:t>c</w:t>
      </w:r>
      <w:r w:rsidRPr="000C36BF">
        <w:rPr>
          <w:rFonts w:ascii="Arial" w:eastAsia="Arial" w:hAnsi="Arial" w:cs="Arial"/>
          <w:spacing w:val="1"/>
          <w:sz w:val="24"/>
          <w:szCs w:val="24"/>
        </w:rPr>
        <w:t>e</w:t>
      </w:r>
      <w:r w:rsidRPr="000C36BF">
        <w:rPr>
          <w:rFonts w:ascii="Arial" w:eastAsia="Arial" w:hAnsi="Arial" w:cs="Arial"/>
          <w:spacing w:val="-1"/>
          <w:sz w:val="24"/>
          <w:szCs w:val="24"/>
        </w:rPr>
        <w:t>r</w:t>
      </w:r>
      <w:r w:rsidRPr="000C36BF">
        <w:rPr>
          <w:rFonts w:ascii="Arial" w:eastAsia="Arial" w:hAnsi="Arial" w:cs="Arial"/>
          <w:spacing w:val="1"/>
          <w:sz w:val="24"/>
          <w:szCs w:val="24"/>
        </w:rPr>
        <w:t>t</w:t>
      </w:r>
      <w:r w:rsidRPr="000C36BF">
        <w:rPr>
          <w:rFonts w:ascii="Arial" w:eastAsia="Arial" w:hAnsi="Arial" w:cs="Arial"/>
          <w:sz w:val="24"/>
          <w:szCs w:val="24"/>
        </w:rPr>
        <w:t>i</w:t>
      </w:r>
      <w:r w:rsidRPr="000C36BF">
        <w:rPr>
          <w:rFonts w:ascii="Arial" w:eastAsia="Arial" w:hAnsi="Arial" w:cs="Arial"/>
          <w:spacing w:val="3"/>
          <w:sz w:val="24"/>
          <w:szCs w:val="24"/>
        </w:rPr>
        <w:t>f</w:t>
      </w:r>
      <w:r w:rsidRPr="000C36BF">
        <w:rPr>
          <w:rFonts w:ascii="Arial" w:eastAsia="Arial" w:hAnsi="Arial" w:cs="Arial"/>
          <w:sz w:val="24"/>
          <w:szCs w:val="24"/>
        </w:rPr>
        <w:t>i</w:t>
      </w:r>
      <w:r w:rsidRPr="000C36BF">
        <w:rPr>
          <w:rFonts w:ascii="Arial" w:eastAsia="Arial" w:hAnsi="Arial" w:cs="Arial"/>
          <w:spacing w:val="-2"/>
          <w:sz w:val="24"/>
          <w:szCs w:val="24"/>
        </w:rPr>
        <w:t>c</w:t>
      </w:r>
      <w:r w:rsidRPr="000C36BF">
        <w:rPr>
          <w:rFonts w:ascii="Arial" w:eastAsia="Arial" w:hAnsi="Arial" w:cs="Arial"/>
          <w:spacing w:val="1"/>
          <w:sz w:val="24"/>
          <w:szCs w:val="24"/>
        </w:rPr>
        <w:t>a</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on</w:t>
      </w:r>
      <w:r w:rsidRPr="000C36BF">
        <w:rPr>
          <w:rFonts w:ascii="Arial" w:eastAsia="Arial" w:hAnsi="Arial" w:cs="Arial"/>
          <w:sz w:val="24"/>
          <w:szCs w:val="24"/>
        </w:rPr>
        <w:t xml:space="preserve">e </w:t>
      </w:r>
      <w:r w:rsidRPr="000C36BF">
        <w:rPr>
          <w:rFonts w:ascii="Arial" w:eastAsia="Arial" w:hAnsi="Arial" w:cs="Arial"/>
          <w:spacing w:val="1"/>
          <w:sz w:val="24"/>
          <w:szCs w:val="24"/>
        </w:rPr>
        <w:t>de</w:t>
      </w:r>
      <w:r w:rsidRPr="000C36BF">
        <w:rPr>
          <w:rFonts w:ascii="Arial" w:eastAsia="Arial" w:hAnsi="Arial" w:cs="Arial"/>
          <w:sz w:val="24"/>
          <w:szCs w:val="24"/>
        </w:rPr>
        <w:t xml:space="preserve">lla </w:t>
      </w:r>
      <w:r w:rsidRPr="000C36BF">
        <w:rPr>
          <w:rFonts w:ascii="Arial" w:eastAsia="Arial" w:hAnsi="Arial" w:cs="Arial"/>
          <w:spacing w:val="-1"/>
          <w:sz w:val="24"/>
          <w:szCs w:val="24"/>
        </w:rPr>
        <w:t>r</w:t>
      </w:r>
      <w:r w:rsidRPr="000C36BF">
        <w:rPr>
          <w:rFonts w:ascii="Arial" w:eastAsia="Arial" w:hAnsi="Arial" w:cs="Arial"/>
          <w:spacing w:val="1"/>
          <w:sz w:val="24"/>
          <w:szCs w:val="24"/>
        </w:rPr>
        <w:t>ea</w:t>
      </w:r>
      <w:r w:rsidRPr="000C36BF">
        <w:rPr>
          <w:rFonts w:ascii="Arial" w:eastAsia="Arial" w:hAnsi="Arial" w:cs="Arial"/>
          <w:sz w:val="24"/>
          <w:szCs w:val="24"/>
        </w:rPr>
        <w:t>li</w:t>
      </w:r>
      <w:r w:rsidRPr="000C36BF">
        <w:rPr>
          <w:rFonts w:ascii="Arial" w:eastAsia="Arial" w:hAnsi="Arial" w:cs="Arial"/>
          <w:sz w:val="24"/>
          <w:szCs w:val="24"/>
        </w:rPr>
        <w:t>z</w:t>
      </w:r>
      <w:r w:rsidRPr="000C36BF">
        <w:rPr>
          <w:rFonts w:ascii="Arial" w:eastAsia="Arial" w:hAnsi="Arial" w:cs="Arial"/>
          <w:spacing w:val="-2"/>
          <w:sz w:val="24"/>
          <w:szCs w:val="24"/>
        </w:rPr>
        <w:t>z</w:t>
      </w:r>
      <w:r w:rsidRPr="000C36BF">
        <w:rPr>
          <w:rFonts w:ascii="Arial" w:eastAsia="Arial" w:hAnsi="Arial" w:cs="Arial"/>
          <w:spacing w:val="3"/>
          <w:sz w:val="24"/>
          <w:szCs w:val="24"/>
        </w:rPr>
        <w:t>a</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on</w:t>
      </w:r>
      <w:r w:rsidRPr="000C36BF">
        <w:rPr>
          <w:rFonts w:ascii="Arial" w:eastAsia="Arial" w:hAnsi="Arial" w:cs="Arial"/>
          <w:sz w:val="24"/>
          <w:szCs w:val="24"/>
        </w:rPr>
        <w:t xml:space="preserve">e </w:t>
      </w:r>
      <w:r w:rsidRPr="000C36BF">
        <w:rPr>
          <w:rFonts w:ascii="Arial" w:eastAsia="Arial" w:hAnsi="Arial" w:cs="Arial"/>
          <w:spacing w:val="1"/>
          <w:sz w:val="24"/>
          <w:szCs w:val="24"/>
        </w:rPr>
        <w:t>de</w:t>
      </w:r>
      <w:r w:rsidRPr="000C36BF">
        <w:rPr>
          <w:rFonts w:ascii="Arial" w:eastAsia="Arial" w:hAnsi="Arial" w:cs="Arial"/>
          <w:sz w:val="24"/>
          <w:szCs w:val="24"/>
        </w:rPr>
        <w:t>ll’</w:t>
      </w:r>
      <w:r w:rsidRPr="000C36BF">
        <w:rPr>
          <w:rFonts w:ascii="Arial" w:eastAsia="Arial" w:hAnsi="Arial" w:cs="Arial"/>
          <w:spacing w:val="8"/>
          <w:sz w:val="24"/>
          <w:szCs w:val="24"/>
        </w:rPr>
        <w:t xml:space="preserve"> </w:t>
      </w:r>
      <w:r w:rsidRPr="000C36BF">
        <w:rPr>
          <w:rFonts w:ascii="Arial" w:eastAsia="Arial" w:hAnsi="Arial" w:cs="Arial"/>
          <w:spacing w:val="1"/>
          <w:sz w:val="24"/>
          <w:szCs w:val="24"/>
        </w:rPr>
        <w:t>o</w:t>
      </w:r>
      <w:r w:rsidRPr="000C36BF">
        <w:rPr>
          <w:rFonts w:ascii="Arial" w:eastAsia="Arial" w:hAnsi="Arial" w:cs="Arial"/>
          <w:spacing w:val="-1"/>
          <w:sz w:val="24"/>
          <w:szCs w:val="24"/>
        </w:rPr>
        <w:t>per</w:t>
      </w:r>
      <w:r w:rsidRPr="000C36BF">
        <w:rPr>
          <w:rFonts w:ascii="Arial" w:eastAsia="Arial" w:hAnsi="Arial" w:cs="Arial"/>
          <w:sz w:val="24"/>
          <w:szCs w:val="24"/>
        </w:rPr>
        <w:t>a</w:t>
      </w:r>
      <w:r w:rsidRPr="000C36BF">
        <w:rPr>
          <w:rFonts w:ascii="Arial" w:eastAsia="Arial" w:hAnsi="Arial" w:cs="Arial"/>
          <w:spacing w:val="8"/>
          <w:sz w:val="24"/>
          <w:szCs w:val="24"/>
        </w:rPr>
        <w:t xml:space="preserve"> </w:t>
      </w:r>
      <w:r w:rsidRPr="000C36BF">
        <w:rPr>
          <w:rFonts w:ascii="Arial" w:eastAsia="Arial" w:hAnsi="Arial" w:cs="Arial"/>
          <w:sz w:val="24"/>
          <w:szCs w:val="24"/>
        </w:rPr>
        <w:t>s</w:t>
      </w:r>
      <w:r w:rsidRPr="000C36BF">
        <w:rPr>
          <w:rFonts w:ascii="Arial" w:eastAsia="Arial" w:hAnsi="Arial" w:cs="Arial"/>
          <w:spacing w:val="1"/>
          <w:sz w:val="24"/>
          <w:szCs w:val="24"/>
        </w:rPr>
        <w:t>u</w:t>
      </w:r>
      <w:r w:rsidRPr="000C36BF">
        <w:rPr>
          <w:rFonts w:ascii="Arial" w:eastAsia="Arial" w:hAnsi="Arial" w:cs="Arial"/>
          <w:sz w:val="24"/>
          <w:szCs w:val="24"/>
        </w:rPr>
        <w:t>lla</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ba</w:t>
      </w:r>
      <w:r w:rsidRPr="000C36BF">
        <w:rPr>
          <w:rFonts w:ascii="Arial" w:eastAsia="Arial" w:hAnsi="Arial" w:cs="Arial"/>
          <w:spacing w:val="-2"/>
          <w:sz w:val="24"/>
          <w:szCs w:val="24"/>
        </w:rPr>
        <w:t>s</w:t>
      </w:r>
      <w:r w:rsidRPr="000C36BF">
        <w:rPr>
          <w:rFonts w:ascii="Arial" w:eastAsia="Arial" w:hAnsi="Arial" w:cs="Arial"/>
          <w:sz w:val="24"/>
          <w:szCs w:val="24"/>
        </w:rPr>
        <w:t>e</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d</w:t>
      </w:r>
      <w:r w:rsidRPr="000C36BF">
        <w:rPr>
          <w:rFonts w:ascii="Arial" w:eastAsia="Arial" w:hAnsi="Arial" w:cs="Arial"/>
          <w:spacing w:val="1"/>
          <w:sz w:val="24"/>
          <w:szCs w:val="24"/>
        </w:rPr>
        <w:t>e</w:t>
      </w:r>
      <w:r w:rsidRPr="000C36BF">
        <w:rPr>
          <w:rFonts w:ascii="Arial" w:eastAsia="Arial" w:hAnsi="Arial" w:cs="Arial"/>
          <w:sz w:val="24"/>
          <w:szCs w:val="24"/>
        </w:rPr>
        <w:t>i</w:t>
      </w:r>
      <w:r w:rsidRPr="000C36BF">
        <w:rPr>
          <w:rFonts w:ascii="Arial" w:eastAsia="Arial" w:hAnsi="Arial" w:cs="Arial"/>
          <w:spacing w:val="9"/>
          <w:sz w:val="24"/>
          <w:szCs w:val="24"/>
        </w:rPr>
        <w:t xml:space="preserve"> </w:t>
      </w:r>
      <w:r w:rsidRPr="000C36BF">
        <w:rPr>
          <w:rFonts w:ascii="Arial" w:eastAsia="Arial" w:hAnsi="Arial" w:cs="Arial"/>
          <w:sz w:val="24"/>
          <w:szCs w:val="24"/>
        </w:rPr>
        <w:t>c</w:t>
      </w:r>
      <w:r w:rsidRPr="000C36BF">
        <w:rPr>
          <w:rFonts w:ascii="Arial" w:eastAsia="Arial" w:hAnsi="Arial" w:cs="Arial"/>
          <w:spacing w:val="1"/>
          <w:sz w:val="24"/>
          <w:szCs w:val="24"/>
        </w:rPr>
        <w:t>o</w:t>
      </w:r>
      <w:r w:rsidRPr="000C36BF">
        <w:rPr>
          <w:rFonts w:ascii="Arial" w:eastAsia="Arial" w:hAnsi="Arial" w:cs="Arial"/>
          <w:sz w:val="24"/>
          <w:szCs w:val="24"/>
        </w:rPr>
        <w:t>s</w:t>
      </w:r>
      <w:r w:rsidRPr="000C36BF">
        <w:rPr>
          <w:rFonts w:ascii="Arial" w:eastAsia="Arial" w:hAnsi="Arial" w:cs="Arial"/>
          <w:spacing w:val="1"/>
          <w:sz w:val="24"/>
          <w:szCs w:val="24"/>
        </w:rPr>
        <w:t>t</w:t>
      </w:r>
      <w:r w:rsidRPr="000C36BF">
        <w:rPr>
          <w:rFonts w:ascii="Arial" w:eastAsia="Arial" w:hAnsi="Arial" w:cs="Arial"/>
          <w:sz w:val="24"/>
          <w:szCs w:val="24"/>
        </w:rPr>
        <w:t>i</w:t>
      </w:r>
      <w:r w:rsidRPr="000C36BF">
        <w:rPr>
          <w:rFonts w:ascii="Arial" w:eastAsia="Arial" w:hAnsi="Arial" w:cs="Arial"/>
          <w:spacing w:val="6"/>
          <w:sz w:val="24"/>
          <w:szCs w:val="24"/>
        </w:rPr>
        <w:t xml:space="preserve"> </w:t>
      </w:r>
      <w:r w:rsidRPr="000C36BF">
        <w:rPr>
          <w:rFonts w:ascii="Arial" w:eastAsia="Arial" w:hAnsi="Arial" w:cs="Arial"/>
          <w:sz w:val="24"/>
          <w:szCs w:val="24"/>
        </w:rPr>
        <w:t>c</w:t>
      </w:r>
      <w:r w:rsidRPr="000C36BF">
        <w:rPr>
          <w:rFonts w:ascii="Arial" w:eastAsia="Arial" w:hAnsi="Arial" w:cs="Arial"/>
          <w:spacing w:val="1"/>
          <w:sz w:val="24"/>
          <w:szCs w:val="24"/>
        </w:rPr>
        <w:t>ont</w:t>
      </w:r>
      <w:r w:rsidRPr="000C36BF">
        <w:rPr>
          <w:rFonts w:ascii="Arial" w:eastAsia="Arial" w:hAnsi="Arial" w:cs="Arial"/>
          <w:spacing w:val="-1"/>
          <w:sz w:val="24"/>
          <w:szCs w:val="24"/>
        </w:rPr>
        <w:t>e</w:t>
      </w:r>
      <w:r w:rsidRPr="000C36BF">
        <w:rPr>
          <w:rFonts w:ascii="Arial" w:eastAsia="Arial" w:hAnsi="Arial" w:cs="Arial"/>
          <w:spacing w:val="1"/>
          <w:sz w:val="24"/>
          <w:szCs w:val="24"/>
        </w:rPr>
        <w:t>nut</w:t>
      </w:r>
      <w:r w:rsidRPr="000C36BF">
        <w:rPr>
          <w:rFonts w:ascii="Arial" w:eastAsia="Arial" w:hAnsi="Arial" w:cs="Arial"/>
          <w:sz w:val="24"/>
          <w:szCs w:val="24"/>
        </w:rPr>
        <w:t>i</w:t>
      </w:r>
      <w:r w:rsidRPr="000C36BF">
        <w:rPr>
          <w:rFonts w:ascii="Arial" w:eastAsia="Arial" w:hAnsi="Arial" w:cs="Arial"/>
          <w:spacing w:val="2"/>
          <w:sz w:val="24"/>
          <w:szCs w:val="24"/>
        </w:rPr>
        <w:t xml:space="preserve"> </w:t>
      </w:r>
      <w:r w:rsidRPr="000C36BF">
        <w:rPr>
          <w:rFonts w:ascii="Arial" w:eastAsia="Arial" w:hAnsi="Arial" w:cs="Arial"/>
          <w:spacing w:val="1"/>
          <w:sz w:val="24"/>
          <w:szCs w:val="24"/>
        </w:rPr>
        <w:t>ne</w:t>
      </w:r>
      <w:r w:rsidRPr="000C36BF">
        <w:rPr>
          <w:rFonts w:ascii="Arial" w:eastAsia="Arial" w:hAnsi="Arial" w:cs="Arial"/>
          <w:sz w:val="24"/>
          <w:szCs w:val="24"/>
        </w:rPr>
        <w:t>lla</w:t>
      </w:r>
      <w:r w:rsidRPr="000C36BF">
        <w:rPr>
          <w:rFonts w:ascii="Arial" w:eastAsia="Arial" w:hAnsi="Arial" w:cs="Arial"/>
          <w:spacing w:val="9"/>
          <w:sz w:val="24"/>
          <w:szCs w:val="24"/>
        </w:rPr>
        <w:t xml:space="preserve"> </w:t>
      </w:r>
      <w:r w:rsidRPr="000C36BF">
        <w:rPr>
          <w:rFonts w:ascii="Arial" w:eastAsia="Arial" w:hAnsi="Arial" w:cs="Arial"/>
          <w:spacing w:val="-1"/>
          <w:sz w:val="24"/>
          <w:szCs w:val="24"/>
        </w:rPr>
        <w:t>r</w:t>
      </w:r>
      <w:r w:rsidRPr="000C36BF">
        <w:rPr>
          <w:rFonts w:ascii="Arial" w:eastAsia="Arial" w:hAnsi="Arial" w:cs="Arial"/>
          <w:spacing w:val="1"/>
          <w:sz w:val="24"/>
          <w:szCs w:val="24"/>
        </w:rPr>
        <w:t>e</w:t>
      </w:r>
      <w:r w:rsidRPr="000C36BF">
        <w:rPr>
          <w:rFonts w:ascii="Arial" w:eastAsia="Arial" w:hAnsi="Arial" w:cs="Arial"/>
          <w:sz w:val="24"/>
          <w:szCs w:val="24"/>
        </w:rPr>
        <w:t>l</w:t>
      </w:r>
      <w:r w:rsidRPr="000C36BF">
        <w:rPr>
          <w:rFonts w:ascii="Arial" w:eastAsia="Arial" w:hAnsi="Arial" w:cs="Arial"/>
          <w:spacing w:val="1"/>
          <w:sz w:val="24"/>
          <w:szCs w:val="24"/>
        </w:rPr>
        <w:t>a</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on</w:t>
      </w:r>
      <w:r w:rsidRPr="000C36BF">
        <w:rPr>
          <w:rFonts w:ascii="Arial" w:eastAsia="Arial" w:hAnsi="Arial" w:cs="Arial"/>
          <w:sz w:val="24"/>
          <w:szCs w:val="24"/>
        </w:rPr>
        <w:t xml:space="preserve">e </w:t>
      </w:r>
      <w:r w:rsidRPr="000C36BF">
        <w:rPr>
          <w:rFonts w:ascii="Arial" w:eastAsia="Arial" w:hAnsi="Arial" w:cs="Arial"/>
          <w:spacing w:val="3"/>
          <w:sz w:val="24"/>
          <w:szCs w:val="24"/>
        </w:rPr>
        <w:t>f</w:t>
      </w:r>
      <w:r w:rsidRPr="000C36BF">
        <w:rPr>
          <w:rFonts w:ascii="Arial" w:eastAsia="Arial" w:hAnsi="Arial" w:cs="Arial"/>
          <w:sz w:val="24"/>
          <w:szCs w:val="24"/>
        </w:rPr>
        <w:t>i</w:t>
      </w:r>
      <w:r w:rsidRPr="000C36BF">
        <w:rPr>
          <w:rFonts w:ascii="Arial" w:eastAsia="Arial" w:hAnsi="Arial" w:cs="Arial"/>
          <w:spacing w:val="-1"/>
          <w:sz w:val="24"/>
          <w:szCs w:val="24"/>
        </w:rPr>
        <w:t>n</w:t>
      </w:r>
      <w:r w:rsidRPr="000C36BF">
        <w:rPr>
          <w:rFonts w:ascii="Arial" w:eastAsia="Arial" w:hAnsi="Arial" w:cs="Arial"/>
          <w:spacing w:val="1"/>
          <w:sz w:val="24"/>
          <w:szCs w:val="24"/>
        </w:rPr>
        <w:t>an</w:t>
      </w:r>
      <w:r w:rsidRPr="000C36BF">
        <w:rPr>
          <w:rFonts w:ascii="Arial" w:eastAsia="Arial" w:hAnsi="Arial" w:cs="Arial"/>
          <w:spacing w:val="-2"/>
          <w:sz w:val="24"/>
          <w:szCs w:val="24"/>
        </w:rPr>
        <w:t>z</w:t>
      </w:r>
      <w:r w:rsidRPr="000C36BF">
        <w:rPr>
          <w:rFonts w:ascii="Arial" w:eastAsia="Arial" w:hAnsi="Arial" w:cs="Arial"/>
          <w:sz w:val="24"/>
          <w:szCs w:val="24"/>
        </w:rPr>
        <w:t>i</w:t>
      </w:r>
      <w:r w:rsidRPr="000C36BF">
        <w:rPr>
          <w:rFonts w:ascii="Arial" w:eastAsia="Arial" w:hAnsi="Arial" w:cs="Arial"/>
          <w:spacing w:val="1"/>
          <w:sz w:val="24"/>
          <w:szCs w:val="24"/>
        </w:rPr>
        <w:t>a</w:t>
      </w:r>
      <w:r w:rsidRPr="000C36BF">
        <w:rPr>
          <w:rFonts w:ascii="Arial" w:eastAsia="Arial" w:hAnsi="Arial" w:cs="Arial"/>
          <w:spacing w:val="-1"/>
          <w:sz w:val="24"/>
          <w:szCs w:val="24"/>
        </w:rPr>
        <w:t>r</w:t>
      </w:r>
      <w:r w:rsidRPr="000C36BF">
        <w:rPr>
          <w:rFonts w:ascii="Arial" w:eastAsia="Arial" w:hAnsi="Arial" w:cs="Arial"/>
          <w:sz w:val="24"/>
          <w:szCs w:val="24"/>
        </w:rPr>
        <w:t>ia</w:t>
      </w:r>
      <w:r w:rsidRPr="000C36BF">
        <w:rPr>
          <w:rFonts w:ascii="Arial" w:eastAsia="Arial" w:hAnsi="Arial" w:cs="Arial"/>
          <w:spacing w:val="-8"/>
          <w:sz w:val="24"/>
          <w:szCs w:val="24"/>
        </w:rPr>
        <w:t xml:space="preserve"> </w:t>
      </w:r>
      <w:r w:rsidRPr="000C36BF">
        <w:rPr>
          <w:rFonts w:ascii="Arial" w:eastAsia="Arial" w:hAnsi="Arial" w:cs="Arial"/>
          <w:spacing w:val="1"/>
          <w:sz w:val="24"/>
          <w:szCs w:val="24"/>
        </w:rPr>
        <w:t>d</w:t>
      </w:r>
      <w:r w:rsidRPr="000C36BF">
        <w:rPr>
          <w:rFonts w:ascii="Arial" w:eastAsia="Arial" w:hAnsi="Arial" w:cs="Arial"/>
          <w:sz w:val="24"/>
          <w:szCs w:val="24"/>
        </w:rPr>
        <w:t>i</w:t>
      </w:r>
      <w:r w:rsidRPr="000C36BF">
        <w:rPr>
          <w:rFonts w:ascii="Arial" w:eastAsia="Arial" w:hAnsi="Arial" w:cs="Arial"/>
          <w:spacing w:val="-2"/>
          <w:sz w:val="24"/>
          <w:szCs w:val="24"/>
        </w:rPr>
        <w:t xml:space="preserve"> </w:t>
      </w:r>
      <w:r w:rsidRPr="000C36BF">
        <w:rPr>
          <w:rFonts w:ascii="Arial" w:eastAsia="Arial" w:hAnsi="Arial" w:cs="Arial"/>
          <w:sz w:val="24"/>
          <w:szCs w:val="24"/>
        </w:rPr>
        <w:t>ci</w:t>
      </w:r>
      <w:r w:rsidRPr="000C36BF">
        <w:rPr>
          <w:rFonts w:ascii="Arial" w:eastAsia="Arial" w:hAnsi="Arial" w:cs="Arial"/>
          <w:spacing w:val="1"/>
          <w:sz w:val="24"/>
          <w:szCs w:val="24"/>
        </w:rPr>
        <w:t>a</w:t>
      </w:r>
      <w:r w:rsidRPr="000C36BF">
        <w:rPr>
          <w:rFonts w:ascii="Arial" w:eastAsia="Arial" w:hAnsi="Arial" w:cs="Arial"/>
          <w:sz w:val="24"/>
          <w:szCs w:val="24"/>
        </w:rPr>
        <w:t>sc</w:t>
      </w:r>
      <w:r w:rsidRPr="000C36BF">
        <w:rPr>
          <w:rFonts w:ascii="Arial" w:eastAsia="Arial" w:hAnsi="Arial" w:cs="Arial"/>
          <w:spacing w:val="-1"/>
          <w:sz w:val="24"/>
          <w:szCs w:val="24"/>
        </w:rPr>
        <w:t>u</w:t>
      </w:r>
      <w:r w:rsidRPr="000C36BF">
        <w:rPr>
          <w:rFonts w:ascii="Arial" w:eastAsia="Arial" w:hAnsi="Arial" w:cs="Arial"/>
          <w:sz w:val="24"/>
          <w:szCs w:val="24"/>
        </w:rPr>
        <w:t>n</w:t>
      </w:r>
      <w:r w:rsidRPr="000C36BF">
        <w:rPr>
          <w:rFonts w:ascii="Arial" w:eastAsia="Arial" w:hAnsi="Arial" w:cs="Arial"/>
          <w:spacing w:val="-6"/>
          <w:sz w:val="24"/>
          <w:szCs w:val="24"/>
        </w:rPr>
        <w:t xml:space="preserve"> </w:t>
      </w:r>
      <w:r w:rsidRPr="000C36BF">
        <w:rPr>
          <w:rFonts w:ascii="Arial" w:eastAsia="Arial" w:hAnsi="Arial" w:cs="Arial"/>
          <w:spacing w:val="-3"/>
          <w:sz w:val="24"/>
          <w:szCs w:val="24"/>
        </w:rPr>
        <w:t>l</w:t>
      </w:r>
      <w:r w:rsidRPr="000C36BF">
        <w:rPr>
          <w:rFonts w:ascii="Arial" w:eastAsia="Arial" w:hAnsi="Arial" w:cs="Arial"/>
          <w:spacing w:val="1"/>
          <w:sz w:val="24"/>
          <w:szCs w:val="24"/>
        </w:rPr>
        <w:t>otto</w:t>
      </w:r>
      <w:r w:rsidRPr="000C36BF">
        <w:rPr>
          <w:rFonts w:ascii="Arial" w:eastAsia="Arial" w:hAnsi="Arial" w:cs="Arial"/>
          <w:sz w:val="24"/>
          <w:szCs w:val="24"/>
        </w:rPr>
        <w:t>.</w:t>
      </w:r>
    </w:p>
    <w:p w:rsidR="00505EB6" w:rsidRPr="00C10E85" w:rsidRDefault="002939C6">
      <w:pPr>
        <w:spacing w:line="282" w:lineRule="exact"/>
        <w:rPr>
          <w:rFonts w:ascii="Arial" w:hAnsi="Arial" w:cs="Arial"/>
          <w:sz w:val="24"/>
          <w:szCs w:val="24"/>
        </w:rPr>
      </w:pPr>
      <w:r w:rsidRPr="00C10E85">
        <w:rPr>
          <w:rFonts w:ascii="Arial" w:hAnsi="Arial" w:cs="Arial"/>
          <w:sz w:val="24"/>
          <w:szCs w:val="24"/>
        </w:rPr>
        <w:t xml:space="preserve">g/b - </w:t>
      </w:r>
      <w:r w:rsidR="00913673" w:rsidRPr="00C10E85">
        <w:rPr>
          <w:rFonts w:ascii="Arial" w:hAnsi="Arial" w:cs="Arial"/>
          <w:sz w:val="24"/>
          <w:szCs w:val="24"/>
        </w:rPr>
        <w:t xml:space="preserve">ovvero immetterle nel Rio </w:t>
      </w:r>
      <w:proofErr w:type="spellStart"/>
      <w:r w:rsidR="00913673" w:rsidRPr="00C10E85">
        <w:rPr>
          <w:rFonts w:ascii="Arial" w:hAnsi="Arial" w:cs="Arial"/>
          <w:sz w:val="24"/>
          <w:szCs w:val="24"/>
        </w:rPr>
        <w:t>Borghetto</w:t>
      </w:r>
      <w:proofErr w:type="spellEnd"/>
      <w:r w:rsidR="00913673" w:rsidRPr="00C10E85">
        <w:rPr>
          <w:rFonts w:ascii="Arial" w:hAnsi="Arial" w:cs="Arial"/>
          <w:sz w:val="24"/>
          <w:szCs w:val="24"/>
        </w:rPr>
        <w:t xml:space="preserve"> sempre nel rispetto del reg</w:t>
      </w:r>
      <w:r w:rsidR="00913673" w:rsidRPr="00C10E85">
        <w:rPr>
          <w:rFonts w:ascii="Arial" w:hAnsi="Arial" w:cs="Arial"/>
          <w:sz w:val="24"/>
          <w:szCs w:val="24"/>
        </w:rPr>
        <w:t>o</w:t>
      </w:r>
      <w:r w:rsidR="00913673" w:rsidRPr="00C10E85">
        <w:rPr>
          <w:rFonts w:ascii="Arial" w:hAnsi="Arial" w:cs="Arial"/>
          <w:sz w:val="24"/>
          <w:szCs w:val="24"/>
        </w:rPr>
        <w:t>lamento per il servizio di fognatura comunale approvato con deliber</w:t>
      </w:r>
      <w:r w:rsidR="00913673" w:rsidRPr="00C10E85">
        <w:rPr>
          <w:rFonts w:ascii="Arial" w:hAnsi="Arial" w:cs="Arial"/>
          <w:sz w:val="24"/>
          <w:szCs w:val="24"/>
        </w:rPr>
        <w:t>a</w:t>
      </w:r>
      <w:r w:rsidR="00913673" w:rsidRPr="00C10E85">
        <w:rPr>
          <w:rFonts w:ascii="Arial" w:hAnsi="Arial" w:cs="Arial"/>
          <w:sz w:val="24"/>
          <w:szCs w:val="24"/>
        </w:rPr>
        <w:t xml:space="preserve">zione </w:t>
      </w:r>
      <w:r w:rsidR="0009134A" w:rsidRPr="00C10E85">
        <w:rPr>
          <w:rFonts w:ascii="Arial" w:hAnsi="Arial" w:cs="Arial"/>
          <w:sz w:val="24"/>
          <w:szCs w:val="24"/>
        </w:rPr>
        <w:t xml:space="preserve">Consiglio Comunale n. 11 del 5 febbraio 2019 </w:t>
      </w:r>
      <w:r w:rsidR="00913673" w:rsidRPr="00C10E85">
        <w:rPr>
          <w:rFonts w:ascii="Arial" w:hAnsi="Arial" w:cs="Arial"/>
          <w:sz w:val="24"/>
          <w:szCs w:val="24"/>
        </w:rPr>
        <w:t>con l’autorizz</w:t>
      </w:r>
      <w:r w:rsidR="0009134A" w:rsidRPr="00C10E85">
        <w:rPr>
          <w:rFonts w:ascii="Arial" w:hAnsi="Arial" w:cs="Arial"/>
          <w:sz w:val="24"/>
          <w:szCs w:val="24"/>
        </w:rPr>
        <w:t xml:space="preserve">azione dell’Autorità di bacino e </w:t>
      </w:r>
      <w:r w:rsidR="00913673" w:rsidRPr="00C10E85">
        <w:rPr>
          <w:rFonts w:ascii="Arial" w:hAnsi="Arial" w:cs="Arial"/>
          <w:sz w:val="24"/>
          <w:szCs w:val="24"/>
        </w:rPr>
        <w:t xml:space="preserve">nel rispetto della </w:t>
      </w:r>
      <w:proofErr w:type="spellStart"/>
      <w:r w:rsidR="00913673" w:rsidRPr="00C10E85">
        <w:rPr>
          <w:rFonts w:ascii="Arial" w:hAnsi="Arial" w:cs="Arial"/>
          <w:sz w:val="24"/>
          <w:szCs w:val="24"/>
        </w:rPr>
        <w:t>D.C.C.</w:t>
      </w:r>
      <w:proofErr w:type="spellEnd"/>
      <w:r w:rsidR="00913673" w:rsidRPr="00C10E85">
        <w:rPr>
          <w:rFonts w:ascii="Arial" w:hAnsi="Arial" w:cs="Arial"/>
          <w:sz w:val="24"/>
          <w:szCs w:val="24"/>
        </w:rPr>
        <w:t xml:space="preserve"> n°14 del 7/05/2007</w:t>
      </w:r>
      <w:r w:rsidR="006364D0" w:rsidRPr="00C10E85">
        <w:rPr>
          <w:rFonts w:ascii="Arial" w:hAnsi="Arial" w:cs="Arial"/>
          <w:sz w:val="24"/>
          <w:szCs w:val="24"/>
        </w:rPr>
        <w:t xml:space="preserve"> per i fabbricato C e N </w:t>
      </w:r>
      <w:r w:rsidR="00505EB6" w:rsidRPr="00C10E85">
        <w:rPr>
          <w:rFonts w:ascii="Arial" w:hAnsi="Arial" w:cs="Arial"/>
          <w:sz w:val="24"/>
          <w:szCs w:val="24"/>
        </w:rPr>
        <w:t xml:space="preserve">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 tal proposito si specifica che gli attuatori si obbligano, qualora gli altri lotti od anche uno solo di essi, per qualsiasi motivo, non partecipi all’ attuazione del collettore di scarico acque bianche, a realizzarlo ugua</w:t>
      </w:r>
      <w:r w:rsidRPr="00C10E85">
        <w:rPr>
          <w:rFonts w:ascii="Arial" w:hAnsi="Arial" w:cs="Arial"/>
          <w:sz w:val="24"/>
          <w:szCs w:val="24"/>
        </w:rPr>
        <w:t>l</w:t>
      </w:r>
      <w:r w:rsidRPr="00C10E85">
        <w:rPr>
          <w:rFonts w:ascii="Arial" w:hAnsi="Arial" w:cs="Arial"/>
          <w:sz w:val="24"/>
          <w:szCs w:val="24"/>
        </w:rPr>
        <w:t>mente riservandosi successivamente di richiedere il rimborso delle spese sostenute al momento dell’attuazione degli altri lotti.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 Ufficio Tecnico comunale provvederà alla certificazione della reali</w:t>
      </w:r>
      <w:r w:rsidRPr="00C10E85">
        <w:rPr>
          <w:rFonts w:ascii="Arial" w:hAnsi="Arial" w:cs="Arial"/>
          <w:sz w:val="24"/>
          <w:szCs w:val="24"/>
        </w:rPr>
        <w:t>z</w:t>
      </w:r>
      <w:r w:rsidRPr="00C10E85">
        <w:rPr>
          <w:rFonts w:ascii="Arial" w:hAnsi="Arial" w:cs="Arial"/>
          <w:sz w:val="24"/>
          <w:szCs w:val="24"/>
        </w:rPr>
        <w:t>zazione dell’ opera sulla base dei costi contenuti nella relazione fina</w:t>
      </w:r>
      <w:r w:rsidRPr="00C10E85">
        <w:rPr>
          <w:rFonts w:ascii="Arial" w:hAnsi="Arial" w:cs="Arial"/>
          <w:sz w:val="24"/>
          <w:szCs w:val="24"/>
        </w:rPr>
        <w:t>n</w:t>
      </w:r>
      <w:r w:rsidRPr="00C10E85">
        <w:rPr>
          <w:rFonts w:ascii="Arial" w:hAnsi="Arial" w:cs="Arial"/>
          <w:sz w:val="24"/>
          <w:szCs w:val="24"/>
        </w:rPr>
        <w:t xml:space="preserve">ziaria di ciascun lotto.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Sistemazione aree a </w:t>
      </w:r>
      <w:proofErr w:type="spellStart"/>
      <w:r w:rsidRPr="00C10E85">
        <w:rPr>
          <w:rFonts w:ascii="Arial" w:hAnsi="Arial" w:cs="Arial"/>
          <w:sz w:val="24"/>
          <w:szCs w:val="24"/>
        </w:rPr>
        <w:t>standards</w:t>
      </w:r>
      <w:proofErr w:type="spellEnd"/>
      <w:r w:rsidRPr="00C10E85">
        <w:rPr>
          <w:rFonts w:ascii="Arial" w:hAnsi="Arial" w:cs="Arial"/>
          <w:sz w:val="24"/>
          <w:szCs w:val="24"/>
        </w:rPr>
        <w:t xml:space="preserve"> cittadini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h - </w:t>
      </w:r>
      <w:r w:rsidRPr="00C10E85">
        <w:rPr>
          <w:rFonts w:ascii="Arial" w:hAnsi="Arial" w:cs="Arial"/>
          <w:sz w:val="24"/>
          <w:szCs w:val="24"/>
        </w:rPr>
        <w:tab/>
        <w:t>aree servizi vari come elencati in relazione</w:t>
      </w:r>
      <w:r w:rsidRPr="00C10E85">
        <w:rPr>
          <w:rFonts w:ascii="Arial" w:hAnsi="Arial" w:cs="Arial"/>
          <w:sz w:val="24"/>
          <w:szCs w:val="24"/>
        </w:rPr>
        <w:tab/>
        <w:t>mq. 12.799;</w:t>
      </w:r>
    </w:p>
    <w:p w:rsidR="00505EB6" w:rsidRPr="00C10E85" w:rsidRDefault="00505EB6">
      <w:pPr>
        <w:spacing w:line="282" w:lineRule="exact"/>
        <w:ind w:firstLine="708"/>
        <w:rPr>
          <w:rFonts w:ascii="Arial" w:hAnsi="Arial" w:cs="Arial"/>
          <w:sz w:val="24"/>
          <w:szCs w:val="24"/>
        </w:rPr>
      </w:pPr>
      <w:r w:rsidRPr="00C10E85">
        <w:rPr>
          <w:rFonts w:ascii="Arial" w:hAnsi="Arial" w:cs="Arial"/>
          <w:sz w:val="24"/>
          <w:szCs w:val="24"/>
        </w:rPr>
        <w:t xml:space="preserve">superiore ai richiesti </w:t>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r>
      <w:r w:rsidRPr="00C10E85">
        <w:rPr>
          <w:rFonts w:ascii="Arial" w:hAnsi="Arial" w:cs="Arial"/>
          <w:sz w:val="24"/>
          <w:szCs w:val="24"/>
        </w:rPr>
        <w:tab/>
        <w:t>mq. 11.275.</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L’esecuzione delle predette opere di urbanizzazione indicate nei pr</w:t>
      </w:r>
      <w:r w:rsidRPr="00C10E85">
        <w:rPr>
          <w:rFonts w:ascii="Arial" w:hAnsi="Arial" w:cs="Arial"/>
          <w:sz w:val="24"/>
          <w:szCs w:val="24"/>
        </w:rPr>
        <w:t>e</w:t>
      </w:r>
      <w:r w:rsidRPr="00C10E85">
        <w:rPr>
          <w:rFonts w:ascii="Arial" w:hAnsi="Arial" w:cs="Arial"/>
          <w:sz w:val="24"/>
          <w:szCs w:val="24"/>
        </w:rPr>
        <w:t xml:space="preserve">cedenti punti </w:t>
      </w:r>
      <w:r w:rsidRPr="00C10E85">
        <w:rPr>
          <w:rFonts w:ascii="Arial" w:hAnsi="Arial" w:cs="Arial"/>
          <w:b/>
          <w:sz w:val="24"/>
          <w:szCs w:val="24"/>
        </w:rPr>
        <w:t>d, e</w:t>
      </w:r>
      <w:r w:rsidRPr="00C10E85">
        <w:rPr>
          <w:rFonts w:ascii="Arial" w:hAnsi="Arial" w:cs="Arial"/>
          <w:sz w:val="24"/>
          <w:szCs w:val="24"/>
        </w:rPr>
        <w:t xml:space="preserve">, </w:t>
      </w:r>
      <w:r w:rsidRPr="00C10E85">
        <w:rPr>
          <w:rFonts w:ascii="Arial" w:hAnsi="Arial" w:cs="Arial"/>
          <w:b/>
          <w:sz w:val="24"/>
          <w:szCs w:val="24"/>
        </w:rPr>
        <w:t>f</w:t>
      </w:r>
      <w:r w:rsidRPr="00C10E85">
        <w:rPr>
          <w:rFonts w:ascii="Arial" w:hAnsi="Arial" w:cs="Arial"/>
          <w:sz w:val="24"/>
          <w:szCs w:val="24"/>
        </w:rPr>
        <w:t>,</w:t>
      </w:r>
      <w:r w:rsidRPr="00C10E85">
        <w:rPr>
          <w:rFonts w:ascii="Arial" w:hAnsi="Arial" w:cs="Arial"/>
          <w:b/>
          <w:sz w:val="24"/>
          <w:szCs w:val="24"/>
        </w:rPr>
        <w:t xml:space="preserve"> g</w:t>
      </w:r>
      <w:r w:rsidRPr="00C10E85">
        <w:rPr>
          <w:rFonts w:ascii="Arial" w:hAnsi="Arial" w:cs="Arial"/>
          <w:sz w:val="24"/>
          <w:szCs w:val="24"/>
        </w:rPr>
        <w:t>,</w:t>
      </w:r>
      <w:r w:rsidRPr="00C10E85">
        <w:rPr>
          <w:rFonts w:ascii="Arial" w:hAnsi="Arial" w:cs="Arial"/>
          <w:b/>
          <w:sz w:val="24"/>
          <w:szCs w:val="24"/>
        </w:rPr>
        <w:t xml:space="preserve"> h</w:t>
      </w:r>
      <w:r w:rsidRPr="00C10E85">
        <w:rPr>
          <w:rFonts w:ascii="Arial" w:hAnsi="Arial" w:cs="Arial"/>
          <w:sz w:val="24"/>
          <w:szCs w:val="24"/>
        </w:rPr>
        <w:t xml:space="preserve"> é subordinata alla predisposizione della pr</w:t>
      </w:r>
      <w:r w:rsidRPr="00C10E85">
        <w:rPr>
          <w:rFonts w:ascii="Arial" w:hAnsi="Arial" w:cs="Arial"/>
          <w:sz w:val="24"/>
          <w:szCs w:val="24"/>
        </w:rPr>
        <w:t>o</w:t>
      </w:r>
      <w:r w:rsidRPr="00C10E85">
        <w:rPr>
          <w:rFonts w:ascii="Arial" w:hAnsi="Arial" w:cs="Arial"/>
          <w:sz w:val="24"/>
          <w:szCs w:val="24"/>
        </w:rPr>
        <w:t>gettazione esecutiva, da redigersi a cura e spese del soggetto attuat</w:t>
      </w:r>
      <w:r w:rsidRPr="00C10E85">
        <w:rPr>
          <w:rFonts w:ascii="Arial" w:hAnsi="Arial" w:cs="Arial"/>
          <w:sz w:val="24"/>
          <w:szCs w:val="24"/>
        </w:rPr>
        <w:t>o</w:t>
      </w:r>
      <w:r w:rsidRPr="00C10E85">
        <w:rPr>
          <w:rFonts w:ascii="Arial" w:hAnsi="Arial" w:cs="Arial"/>
          <w:sz w:val="24"/>
          <w:szCs w:val="24"/>
        </w:rPr>
        <w:t>re, ritenuta idonea dall’Ufficio Tecnico comunale anche in relazione a</w:t>
      </w:r>
      <w:r w:rsidRPr="00C10E85">
        <w:rPr>
          <w:rFonts w:ascii="Arial" w:hAnsi="Arial" w:cs="Arial"/>
          <w:sz w:val="24"/>
          <w:szCs w:val="24"/>
        </w:rPr>
        <w:t>l</w:t>
      </w:r>
      <w:r w:rsidRPr="00C10E85">
        <w:rPr>
          <w:rFonts w:ascii="Arial" w:hAnsi="Arial" w:cs="Arial"/>
          <w:sz w:val="24"/>
          <w:szCs w:val="24"/>
        </w:rPr>
        <w:t>la capacità dei servizi esistenti nella zona ai quali possono essere a</w:t>
      </w:r>
      <w:r w:rsidRPr="00C10E85">
        <w:rPr>
          <w:rFonts w:ascii="Arial" w:hAnsi="Arial" w:cs="Arial"/>
          <w:sz w:val="24"/>
          <w:szCs w:val="24"/>
        </w:rPr>
        <w:t>l</w:t>
      </w:r>
      <w:r w:rsidRPr="00C10E85">
        <w:rPr>
          <w:rFonts w:ascii="Arial" w:hAnsi="Arial" w:cs="Arial"/>
          <w:sz w:val="24"/>
          <w:szCs w:val="24"/>
        </w:rPr>
        <w:t xml:space="preserve">lacciate le nuove opere; in </w:t>
      </w:r>
      <w:proofErr w:type="spellStart"/>
      <w:r w:rsidRPr="00C10E85">
        <w:rPr>
          <w:rFonts w:ascii="Arial" w:hAnsi="Arial" w:cs="Arial"/>
          <w:sz w:val="24"/>
          <w:szCs w:val="24"/>
        </w:rPr>
        <w:t>special</w:t>
      </w:r>
      <w:proofErr w:type="spellEnd"/>
      <w:r w:rsidRPr="00C10E85">
        <w:rPr>
          <w:rFonts w:ascii="Arial" w:hAnsi="Arial" w:cs="Arial"/>
          <w:sz w:val="24"/>
          <w:szCs w:val="24"/>
        </w:rPr>
        <w:t xml:space="preserve"> modo le aree a servizi di cui al pr</w:t>
      </w:r>
      <w:r w:rsidRPr="00C10E85">
        <w:rPr>
          <w:rFonts w:ascii="Arial" w:hAnsi="Arial" w:cs="Arial"/>
          <w:sz w:val="24"/>
          <w:szCs w:val="24"/>
        </w:rPr>
        <w:t>e</w:t>
      </w:r>
      <w:r w:rsidRPr="00C10E85">
        <w:rPr>
          <w:rFonts w:ascii="Arial" w:hAnsi="Arial" w:cs="Arial"/>
          <w:sz w:val="24"/>
          <w:szCs w:val="24"/>
        </w:rPr>
        <w:t>cedente punto “h” saranno quelle indicate dalla variante e cioè: Parco Urbano</w:t>
      </w:r>
      <w:r w:rsidRPr="00C10E85">
        <w:rPr>
          <w:rFonts w:ascii="Arial" w:hAnsi="Arial" w:cs="Arial"/>
          <w:b/>
          <w:sz w:val="24"/>
          <w:szCs w:val="24"/>
        </w:rPr>
        <w:t xml:space="preserve"> </w:t>
      </w:r>
      <w:r w:rsidRPr="00C10E85">
        <w:rPr>
          <w:rFonts w:ascii="Arial" w:hAnsi="Arial" w:cs="Arial"/>
          <w:sz w:val="24"/>
          <w:szCs w:val="24"/>
        </w:rPr>
        <w:t>Parcheggio pubblico 7, Parcheggio pubblico 12 con colleg</w:t>
      </w:r>
      <w:r w:rsidRPr="00C10E85">
        <w:rPr>
          <w:rFonts w:ascii="Arial" w:hAnsi="Arial" w:cs="Arial"/>
          <w:sz w:val="24"/>
          <w:szCs w:val="24"/>
        </w:rPr>
        <w:t>a</w:t>
      </w:r>
      <w:r w:rsidRPr="00C10E85">
        <w:rPr>
          <w:rFonts w:ascii="Arial" w:hAnsi="Arial" w:cs="Arial"/>
          <w:sz w:val="24"/>
          <w:szCs w:val="24"/>
        </w:rPr>
        <w:t>mento alla scuola esistente con via G. Cesare, Area verde 2, Gli schemi progettuali di tali opere sono riportati agli allegati “</w:t>
      </w:r>
      <w:r w:rsidRPr="00C10E85">
        <w:rPr>
          <w:rFonts w:ascii="Arial" w:hAnsi="Arial" w:cs="Arial"/>
          <w:b/>
          <w:sz w:val="24"/>
          <w:szCs w:val="24"/>
        </w:rPr>
        <w:t>I</w:t>
      </w:r>
      <w:r w:rsidRPr="00C10E85">
        <w:rPr>
          <w:rFonts w:ascii="Arial" w:hAnsi="Arial" w:cs="Arial"/>
          <w:sz w:val="24"/>
          <w:szCs w:val="24"/>
        </w:rPr>
        <w:t xml:space="preserve"> e</w:t>
      </w:r>
      <w:r w:rsidRPr="00C10E85">
        <w:rPr>
          <w:rFonts w:ascii="Arial" w:hAnsi="Arial" w:cs="Arial"/>
          <w:b/>
          <w:sz w:val="24"/>
          <w:szCs w:val="24"/>
        </w:rPr>
        <w:t xml:space="preserve"> L</w:t>
      </w:r>
      <w:r w:rsidRPr="00C10E85">
        <w:rPr>
          <w:rFonts w:ascii="Arial" w:hAnsi="Arial" w:cs="Arial"/>
          <w:sz w:val="24"/>
          <w:szCs w:val="24"/>
        </w:rPr>
        <w:t>” del presente atto.</w:t>
      </w:r>
    </w:p>
    <w:p w:rsidR="00505EB6" w:rsidRPr="00C10E85" w:rsidRDefault="00CF4B2D">
      <w:pPr>
        <w:spacing w:line="282" w:lineRule="exact"/>
        <w:jc w:val="center"/>
        <w:rPr>
          <w:rFonts w:ascii="Arial" w:hAnsi="Arial" w:cs="Arial"/>
          <w:sz w:val="24"/>
          <w:szCs w:val="24"/>
        </w:rPr>
      </w:pPr>
      <w:r w:rsidRPr="00C10E85">
        <w:rPr>
          <w:rFonts w:ascii="Arial" w:hAnsi="Arial" w:cs="Arial"/>
          <w:b/>
          <w:sz w:val="24"/>
          <w:szCs w:val="24"/>
        </w:rPr>
        <w:t>Articolo 6</w:t>
      </w:r>
      <w:r w:rsidR="00505EB6" w:rsidRPr="00C10E85">
        <w:rPr>
          <w:rFonts w:ascii="Arial" w:hAnsi="Arial" w:cs="Arial"/>
          <w:b/>
          <w:sz w:val="24"/>
          <w:szCs w:val="24"/>
        </w:rPr>
        <w:t xml:space="preserve"> Cessione delle aree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 soggetti attuatori si obbligano a cedere al Comune di Bordighera, ai sensi e per l’ effetto delle norme di attuazione del P.R.G. vigente, tutte le aree destinate a servizi ed a viabilità pubblica principale indicate contenute negli elaborati di piano, Pertanto oltre alle aree sistemate quali opere </w:t>
      </w:r>
      <w:r w:rsidRPr="00C10E85">
        <w:rPr>
          <w:rFonts w:ascii="Arial" w:hAnsi="Arial" w:cs="Arial"/>
          <w:b/>
          <w:sz w:val="24"/>
          <w:szCs w:val="24"/>
        </w:rPr>
        <w:t xml:space="preserve">“d – h” </w:t>
      </w:r>
      <w:r w:rsidRPr="00C10E85">
        <w:rPr>
          <w:rFonts w:ascii="Arial" w:hAnsi="Arial" w:cs="Arial"/>
          <w:sz w:val="24"/>
          <w:szCs w:val="24"/>
        </w:rPr>
        <w:t>del precedente articolo saranno ceduti gratuit</w:t>
      </w:r>
      <w:r w:rsidRPr="00C10E85">
        <w:rPr>
          <w:rFonts w:ascii="Arial" w:hAnsi="Arial" w:cs="Arial"/>
          <w:sz w:val="24"/>
          <w:szCs w:val="24"/>
        </w:rPr>
        <w:t>a</w:t>
      </w:r>
      <w:r w:rsidRPr="00C10E85">
        <w:rPr>
          <w:rFonts w:ascii="Arial" w:hAnsi="Arial" w:cs="Arial"/>
          <w:sz w:val="24"/>
          <w:szCs w:val="24"/>
        </w:rPr>
        <w:t>mente anche le aree inserite nello S.U.A. destinate a</w:t>
      </w:r>
      <w:r w:rsidRPr="00C10E85">
        <w:rPr>
          <w:rFonts w:ascii="Arial" w:hAnsi="Arial" w:cs="Arial"/>
          <w:b/>
          <w:sz w:val="24"/>
          <w:szCs w:val="24"/>
        </w:rPr>
        <w:t xml:space="preserve"> </w:t>
      </w:r>
      <w:r w:rsidRPr="00C10E85">
        <w:rPr>
          <w:rFonts w:ascii="Arial" w:hAnsi="Arial" w:cs="Arial"/>
          <w:sz w:val="24"/>
          <w:szCs w:val="24"/>
        </w:rPr>
        <w:t>parcheggio 5 ed area verde</w:t>
      </w:r>
      <w:r w:rsidRPr="00C10E85">
        <w:rPr>
          <w:rFonts w:ascii="Arial" w:hAnsi="Arial" w:cs="Arial"/>
          <w:b/>
          <w:sz w:val="24"/>
          <w:szCs w:val="24"/>
        </w:rPr>
        <w:t xml:space="preserve"> 3</w:t>
      </w:r>
      <w:r w:rsidRPr="00C10E85">
        <w:rPr>
          <w:rFonts w:ascii="Arial" w:hAnsi="Arial" w:cs="Arial"/>
          <w:sz w:val="24"/>
          <w:szCs w:val="24"/>
        </w:rPr>
        <w:t xml:space="preserve"> per una superficie complessiva di mq. 17.836 come da tav. 3 della variante.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Tali aree cedute gratuitamente hanno un valore unitario pari ad Euro </w:t>
      </w:r>
      <w:r w:rsidRPr="00C10E85">
        <w:rPr>
          <w:rFonts w:ascii="Arial" w:hAnsi="Arial" w:cs="Arial"/>
          <w:sz w:val="24"/>
          <w:szCs w:val="24"/>
        </w:rPr>
        <w:lastRenderedPageBreak/>
        <w:t>25,82 e complessivamente un valore di Euro 460.525,52.</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 costi delle opere di cui ai punti </w:t>
      </w:r>
      <w:r w:rsidRPr="00C10E85">
        <w:rPr>
          <w:rFonts w:ascii="Arial" w:hAnsi="Arial" w:cs="Arial"/>
          <w:b/>
          <w:sz w:val="24"/>
          <w:szCs w:val="24"/>
        </w:rPr>
        <w:t>e</w:t>
      </w:r>
      <w:r w:rsidRPr="00C10E85">
        <w:rPr>
          <w:rFonts w:ascii="Arial" w:hAnsi="Arial" w:cs="Arial"/>
          <w:sz w:val="24"/>
          <w:szCs w:val="24"/>
        </w:rPr>
        <w:t xml:space="preserve">, </w:t>
      </w:r>
      <w:r w:rsidRPr="00C10E85">
        <w:rPr>
          <w:rFonts w:ascii="Arial" w:hAnsi="Arial" w:cs="Arial"/>
          <w:b/>
          <w:sz w:val="24"/>
          <w:szCs w:val="24"/>
        </w:rPr>
        <w:t>f</w:t>
      </w:r>
      <w:r w:rsidRPr="00C10E85">
        <w:rPr>
          <w:rFonts w:ascii="Arial" w:hAnsi="Arial" w:cs="Arial"/>
          <w:sz w:val="24"/>
          <w:szCs w:val="24"/>
        </w:rPr>
        <w:t xml:space="preserve">, </w:t>
      </w:r>
      <w:r w:rsidRPr="00C10E85">
        <w:rPr>
          <w:rFonts w:ascii="Arial" w:hAnsi="Arial" w:cs="Arial"/>
          <w:b/>
          <w:sz w:val="24"/>
          <w:szCs w:val="24"/>
        </w:rPr>
        <w:t>g,</w:t>
      </w:r>
      <w:r w:rsidRPr="00C10E85">
        <w:rPr>
          <w:rFonts w:ascii="Arial" w:hAnsi="Arial" w:cs="Arial"/>
          <w:sz w:val="24"/>
          <w:szCs w:val="24"/>
        </w:rPr>
        <w:t xml:space="preserve"> così come determinati dalla r</w:t>
      </w:r>
      <w:r w:rsidRPr="00C10E85">
        <w:rPr>
          <w:rFonts w:ascii="Arial" w:hAnsi="Arial" w:cs="Arial"/>
          <w:sz w:val="24"/>
          <w:szCs w:val="24"/>
        </w:rPr>
        <w:t>e</w:t>
      </w:r>
      <w:r w:rsidRPr="00C10E85">
        <w:rPr>
          <w:rFonts w:ascii="Arial" w:hAnsi="Arial" w:cs="Arial"/>
          <w:sz w:val="24"/>
          <w:szCs w:val="24"/>
        </w:rPr>
        <w:t>lazione finanziaria allegata al progetto esecutivo dello S.U.A. e ritenuti congrui dall’Ufficio Tecnico comunale sulla base dei previsti successivi progetti esecutivi, saranno scomputati dagli oneri di cui al precedente art. 3, nel rispetto dei valori massimi indicati nella tabella allegata alla delibera al momento vigente sulla base del criterio sub “S ed SC”.</w:t>
      </w:r>
    </w:p>
    <w:p w:rsidR="00505EB6" w:rsidRPr="00C10E85" w:rsidRDefault="00505EB6">
      <w:pPr>
        <w:spacing w:line="282" w:lineRule="exact"/>
        <w:rPr>
          <w:rFonts w:ascii="Arial" w:hAnsi="Arial" w:cs="Arial"/>
          <w:i/>
          <w:sz w:val="24"/>
          <w:szCs w:val="24"/>
        </w:rPr>
      </w:pPr>
      <w:r w:rsidRPr="00C10E85">
        <w:rPr>
          <w:rFonts w:ascii="Arial" w:hAnsi="Arial" w:cs="Arial"/>
          <w:sz w:val="24"/>
          <w:szCs w:val="24"/>
        </w:rPr>
        <w:t>I costi indicati alla relazione finanziaria da scomputare dal precedente art. 3 sono oggi sommariamente indicati in:</w:t>
      </w:r>
    </w:p>
    <w:p w:rsidR="00505EB6" w:rsidRPr="00C10E85" w:rsidRDefault="00505EB6">
      <w:pPr>
        <w:spacing w:line="282" w:lineRule="exact"/>
        <w:rPr>
          <w:rFonts w:ascii="Arial" w:hAnsi="Arial" w:cs="Arial"/>
          <w:sz w:val="24"/>
          <w:szCs w:val="24"/>
        </w:rPr>
      </w:pPr>
      <w:r w:rsidRPr="00C10E85">
        <w:rPr>
          <w:rFonts w:ascii="Arial" w:hAnsi="Arial" w:cs="Arial"/>
          <w:i/>
          <w:sz w:val="24"/>
          <w:szCs w:val="24"/>
        </w:rPr>
        <w:t>Interventi</w:t>
      </w:r>
      <w:r w:rsidRPr="00C10E85">
        <w:rPr>
          <w:rFonts w:ascii="Arial" w:hAnsi="Arial" w:cs="Arial"/>
          <w:sz w:val="24"/>
          <w:szCs w:val="24"/>
        </w:rPr>
        <w:t xml:space="preserve"> Urbanizzativi </w:t>
      </w:r>
      <w:r w:rsidRPr="00C10E85">
        <w:rPr>
          <w:rFonts w:ascii="Arial" w:hAnsi="Arial" w:cs="Arial"/>
          <w:i/>
          <w:sz w:val="24"/>
          <w:szCs w:val="24"/>
        </w:rPr>
        <w:t>dell’area</w:t>
      </w:r>
      <w:r w:rsidRPr="00C10E85">
        <w:rPr>
          <w:rFonts w:ascii="Arial" w:hAnsi="Arial" w:cs="Arial"/>
          <w:sz w:val="24"/>
          <w:szCs w:val="24"/>
        </w:rPr>
        <w:t xml:space="preserve"> </w:t>
      </w:r>
    </w:p>
    <w:p w:rsidR="00505EB6" w:rsidRPr="00C10E85" w:rsidRDefault="00FF112F" w:rsidP="00FF112F">
      <w:pPr>
        <w:tabs>
          <w:tab w:val="left" w:pos="4536"/>
        </w:tabs>
        <w:spacing w:line="282" w:lineRule="exact"/>
        <w:rPr>
          <w:rFonts w:ascii="Arial" w:hAnsi="Arial" w:cs="Arial"/>
          <w:sz w:val="24"/>
          <w:szCs w:val="24"/>
        </w:rPr>
      </w:pPr>
      <w:r w:rsidRPr="00C10E85">
        <w:rPr>
          <w:rFonts w:ascii="Arial" w:hAnsi="Arial" w:cs="Arial"/>
          <w:sz w:val="24"/>
          <w:szCs w:val="24"/>
        </w:rPr>
        <w:t xml:space="preserve">opera di cui al punto e  </w:t>
      </w:r>
      <w:r w:rsidRPr="00C10E85">
        <w:rPr>
          <w:rFonts w:ascii="Arial" w:hAnsi="Arial" w:cs="Arial"/>
          <w:sz w:val="24"/>
          <w:szCs w:val="24"/>
        </w:rPr>
        <w:tab/>
      </w:r>
      <w:r w:rsidR="00505EB6" w:rsidRPr="00C10E85">
        <w:rPr>
          <w:rFonts w:ascii="Arial" w:hAnsi="Arial" w:cs="Arial"/>
          <w:sz w:val="24"/>
          <w:szCs w:val="24"/>
        </w:rPr>
        <w:t>Euro    653.700,10</w:t>
      </w:r>
    </w:p>
    <w:p w:rsidR="00505EB6" w:rsidRPr="00C10E85" w:rsidRDefault="00FF112F" w:rsidP="00FF112F">
      <w:pPr>
        <w:tabs>
          <w:tab w:val="left" w:pos="4536"/>
        </w:tabs>
        <w:spacing w:line="282" w:lineRule="exact"/>
        <w:rPr>
          <w:rFonts w:ascii="Arial" w:hAnsi="Arial" w:cs="Arial"/>
          <w:strike/>
          <w:sz w:val="24"/>
          <w:szCs w:val="24"/>
        </w:rPr>
      </w:pPr>
      <w:r w:rsidRPr="00C10E85">
        <w:rPr>
          <w:rFonts w:ascii="Arial" w:hAnsi="Arial" w:cs="Arial"/>
          <w:sz w:val="24"/>
          <w:szCs w:val="24"/>
        </w:rPr>
        <w:t>opera di cui al punto f</w:t>
      </w:r>
      <w:r w:rsidRPr="00C10E85">
        <w:rPr>
          <w:rFonts w:ascii="Arial" w:hAnsi="Arial" w:cs="Arial"/>
          <w:sz w:val="24"/>
          <w:szCs w:val="24"/>
        </w:rPr>
        <w:tab/>
      </w:r>
      <w:r w:rsidR="00505EB6" w:rsidRPr="00C10E85">
        <w:rPr>
          <w:rFonts w:ascii="Arial" w:hAnsi="Arial" w:cs="Arial"/>
          <w:sz w:val="24"/>
          <w:szCs w:val="24"/>
        </w:rPr>
        <w:t>Euro    340.031,08</w:t>
      </w:r>
    </w:p>
    <w:p w:rsidR="00505EB6" w:rsidRPr="00C10E85" w:rsidRDefault="00505EB6" w:rsidP="00FF112F">
      <w:pPr>
        <w:tabs>
          <w:tab w:val="left" w:pos="4536"/>
        </w:tabs>
        <w:spacing w:line="282" w:lineRule="exact"/>
        <w:rPr>
          <w:rFonts w:ascii="Arial" w:hAnsi="Arial" w:cs="Arial"/>
          <w:sz w:val="24"/>
          <w:szCs w:val="24"/>
        </w:rPr>
      </w:pPr>
      <w:r w:rsidRPr="00C10E85">
        <w:rPr>
          <w:rFonts w:ascii="Arial" w:hAnsi="Arial" w:cs="Arial"/>
          <w:sz w:val="24"/>
          <w:szCs w:val="24"/>
        </w:rPr>
        <w:t>opera di cui al punto g</w:t>
      </w:r>
      <w:r w:rsidR="002939C6" w:rsidRPr="00C10E85">
        <w:rPr>
          <w:rFonts w:ascii="Arial" w:hAnsi="Arial" w:cs="Arial"/>
          <w:sz w:val="24"/>
          <w:szCs w:val="24"/>
        </w:rPr>
        <w:t>/a</w:t>
      </w:r>
      <w:r w:rsidR="00FF112F" w:rsidRPr="00C10E85">
        <w:rPr>
          <w:rFonts w:ascii="Arial" w:hAnsi="Arial" w:cs="Arial"/>
          <w:sz w:val="24"/>
          <w:szCs w:val="24"/>
        </w:rPr>
        <w:tab/>
      </w:r>
      <w:r w:rsidR="00D251F6">
        <w:rPr>
          <w:rFonts w:ascii="Arial" w:hAnsi="Arial" w:cs="Arial"/>
          <w:sz w:val="24"/>
          <w:szCs w:val="24"/>
        </w:rPr>
        <w:t>Euro    267.780</w:t>
      </w:r>
      <w:r w:rsidRPr="00C10E85">
        <w:rPr>
          <w:rFonts w:ascii="Arial" w:hAnsi="Arial" w:cs="Arial"/>
          <w:sz w:val="24"/>
          <w:szCs w:val="24"/>
        </w:rPr>
        <w:t>,</w:t>
      </w:r>
      <w:r w:rsidR="00D251F6">
        <w:rPr>
          <w:rFonts w:ascii="Arial" w:hAnsi="Arial" w:cs="Arial"/>
          <w:sz w:val="24"/>
          <w:szCs w:val="24"/>
        </w:rPr>
        <w:t>31</w:t>
      </w:r>
    </w:p>
    <w:p w:rsidR="00FF112F" w:rsidRPr="00C10E85" w:rsidRDefault="00FF112F" w:rsidP="00FF112F">
      <w:pPr>
        <w:tabs>
          <w:tab w:val="left" w:pos="4536"/>
        </w:tabs>
        <w:spacing w:line="282" w:lineRule="exact"/>
        <w:rPr>
          <w:rFonts w:ascii="Arial" w:hAnsi="Arial" w:cs="Arial"/>
          <w:sz w:val="24"/>
          <w:szCs w:val="24"/>
        </w:rPr>
      </w:pPr>
      <w:r w:rsidRPr="00C10E85">
        <w:rPr>
          <w:rFonts w:ascii="Arial" w:hAnsi="Arial" w:cs="Arial"/>
          <w:sz w:val="24"/>
          <w:szCs w:val="24"/>
        </w:rPr>
        <w:t>oper</w:t>
      </w:r>
      <w:r w:rsidR="00CF4B2D" w:rsidRPr="00C10E85">
        <w:rPr>
          <w:rFonts w:ascii="Arial" w:hAnsi="Arial" w:cs="Arial"/>
          <w:sz w:val="24"/>
          <w:szCs w:val="24"/>
        </w:rPr>
        <w:t>a di cui al punto g/b</w:t>
      </w:r>
      <w:r w:rsidR="00CF4B2D" w:rsidRPr="00C10E85">
        <w:rPr>
          <w:rFonts w:ascii="Arial" w:hAnsi="Arial" w:cs="Arial"/>
          <w:sz w:val="24"/>
          <w:szCs w:val="24"/>
        </w:rPr>
        <w:tab/>
        <w:t>Euro    134</w:t>
      </w:r>
      <w:r w:rsidR="002939C6" w:rsidRPr="00C10E85">
        <w:rPr>
          <w:rFonts w:ascii="Arial" w:hAnsi="Arial" w:cs="Arial"/>
          <w:sz w:val="24"/>
          <w:szCs w:val="24"/>
        </w:rPr>
        <w:t>.</w:t>
      </w:r>
      <w:r w:rsidR="00CF4B2D" w:rsidRPr="00C10E85">
        <w:rPr>
          <w:rFonts w:ascii="Arial" w:hAnsi="Arial" w:cs="Arial"/>
          <w:sz w:val="24"/>
          <w:szCs w:val="24"/>
        </w:rPr>
        <w:t>114</w:t>
      </w:r>
      <w:r w:rsidR="002939C6" w:rsidRPr="00C10E85">
        <w:rPr>
          <w:rFonts w:ascii="Arial" w:hAnsi="Arial" w:cs="Arial"/>
          <w:sz w:val="24"/>
          <w:szCs w:val="24"/>
        </w:rPr>
        <w:t>,</w:t>
      </w:r>
      <w:r w:rsidR="00CF4B2D" w:rsidRPr="00C10E85">
        <w:rPr>
          <w:rFonts w:ascii="Arial" w:hAnsi="Arial" w:cs="Arial"/>
          <w:sz w:val="24"/>
          <w:szCs w:val="24"/>
        </w:rPr>
        <w:t>0</w:t>
      </w:r>
      <w:r w:rsidR="002939C6" w:rsidRPr="00C10E85">
        <w:rPr>
          <w:rFonts w:ascii="Arial" w:hAnsi="Arial" w:cs="Arial"/>
          <w:sz w:val="24"/>
          <w:szCs w:val="24"/>
        </w:rPr>
        <w:t>0</w:t>
      </w:r>
    </w:p>
    <w:p w:rsidR="002939C6" w:rsidRPr="00C10E85" w:rsidRDefault="00FF112F" w:rsidP="00FF112F">
      <w:pPr>
        <w:tabs>
          <w:tab w:val="left" w:pos="4536"/>
        </w:tabs>
        <w:spacing w:line="282" w:lineRule="exact"/>
        <w:rPr>
          <w:rFonts w:ascii="Arial" w:hAnsi="Arial" w:cs="Arial"/>
          <w:sz w:val="24"/>
          <w:szCs w:val="24"/>
        </w:rPr>
      </w:pPr>
      <w:r w:rsidRPr="00C10E85">
        <w:rPr>
          <w:rFonts w:ascii="Arial" w:hAnsi="Arial" w:cs="Arial"/>
          <w:sz w:val="24"/>
          <w:szCs w:val="24"/>
        </w:rPr>
        <w:t>scarico acque nere esterno all’intervento</w:t>
      </w:r>
      <w:r w:rsidR="002939C6" w:rsidRPr="00C10E85">
        <w:rPr>
          <w:rFonts w:ascii="Arial" w:hAnsi="Arial" w:cs="Arial"/>
          <w:sz w:val="24"/>
          <w:szCs w:val="24"/>
        </w:rPr>
        <w:tab/>
      </w:r>
      <w:r w:rsidR="00D251F6">
        <w:rPr>
          <w:rFonts w:ascii="Arial" w:hAnsi="Arial" w:cs="Arial"/>
          <w:sz w:val="24"/>
          <w:szCs w:val="24"/>
          <w:u w:val="single"/>
        </w:rPr>
        <w:t>Euro      25.235</w:t>
      </w:r>
      <w:r w:rsidRPr="00C10E85">
        <w:rPr>
          <w:rFonts w:ascii="Arial" w:hAnsi="Arial" w:cs="Arial"/>
          <w:sz w:val="24"/>
          <w:szCs w:val="24"/>
          <w:u w:val="single"/>
        </w:rPr>
        <w:t>,</w:t>
      </w:r>
      <w:r w:rsidR="00D251F6">
        <w:rPr>
          <w:rFonts w:ascii="Arial" w:hAnsi="Arial" w:cs="Arial"/>
          <w:sz w:val="24"/>
          <w:szCs w:val="24"/>
          <w:u w:val="single"/>
        </w:rPr>
        <w:t>0</w:t>
      </w:r>
      <w:r w:rsidRPr="00C10E85">
        <w:rPr>
          <w:rFonts w:ascii="Arial" w:hAnsi="Arial" w:cs="Arial"/>
          <w:sz w:val="24"/>
          <w:szCs w:val="24"/>
          <w:u w:val="single"/>
        </w:rPr>
        <w:t>0</w:t>
      </w:r>
      <w:r w:rsidR="002939C6" w:rsidRPr="00C10E85">
        <w:rPr>
          <w:rFonts w:ascii="Arial" w:hAnsi="Arial" w:cs="Arial"/>
          <w:sz w:val="24"/>
          <w:szCs w:val="24"/>
        </w:rPr>
        <w:tab/>
      </w:r>
    </w:p>
    <w:p w:rsidR="003C19B7" w:rsidRPr="00C10E85" w:rsidRDefault="00FF112F" w:rsidP="00FF112F">
      <w:pPr>
        <w:tabs>
          <w:tab w:val="left" w:pos="4536"/>
        </w:tabs>
        <w:spacing w:line="282" w:lineRule="exact"/>
        <w:rPr>
          <w:rFonts w:ascii="Arial" w:hAnsi="Arial" w:cs="Arial"/>
          <w:sz w:val="24"/>
          <w:szCs w:val="24"/>
        </w:rPr>
      </w:pPr>
      <w:r w:rsidRPr="00C10E85">
        <w:rPr>
          <w:rFonts w:ascii="Arial" w:hAnsi="Arial" w:cs="Arial"/>
          <w:sz w:val="24"/>
          <w:szCs w:val="24"/>
        </w:rPr>
        <w:t xml:space="preserve">Totale       </w:t>
      </w:r>
      <w:r w:rsidRPr="00C10E85">
        <w:rPr>
          <w:rFonts w:ascii="Arial" w:hAnsi="Arial" w:cs="Arial"/>
          <w:sz w:val="24"/>
          <w:szCs w:val="24"/>
        </w:rPr>
        <w:tab/>
      </w:r>
      <w:r w:rsidR="00505EB6" w:rsidRPr="00C10E85">
        <w:rPr>
          <w:rFonts w:ascii="Arial" w:hAnsi="Arial" w:cs="Arial"/>
          <w:sz w:val="24"/>
          <w:szCs w:val="24"/>
        </w:rPr>
        <w:t xml:space="preserve">Euro </w:t>
      </w:r>
      <w:r w:rsidRPr="00C10E85">
        <w:rPr>
          <w:rFonts w:ascii="Arial" w:hAnsi="Arial" w:cs="Arial"/>
          <w:sz w:val="24"/>
          <w:szCs w:val="24"/>
        </w:rPr>
        <w:t xml:space="preserve"> </w:t>
      </w:r>
      <w:r w:rsidR="00CF4B2D" w:rsidRPr="00C10E85">
        <w:rPr>
          <w:rFonts w:ascii="Arial" w:hAnsi="Arial" w:cs="Arial"/>
          <w:sz w:val="24"/>
          <w:szCs w:val="24"/>
        </w:rPr>
        <w:t>1.420</w:t>
      </w:r>
      <w:r w:rsidRPr="00C10E85">
        <w:rPr>
          <w:rFonts w:ascii="Arial" w:hAnsi="Arial" w:cs="Arial"/>
          <w:sz w:val="24"/>
          <w:szCs w:val="24"/>
        </w:rPr>
        <w:t>.</w:t>
      </w:r>
      <w:r w:rsidR="00CF4B2D" w:rsidRPr="00C10E85">
        <w:rPr>
          <w:rFonts w:ascii="Arial" w:hAnsi="Arial" w:cs="Arial"/>
          <w:sz w:val="24"/>
          <w:szCs w:val="24"/>
        </w:rPr>
        <w:t>860</w:t>
      </w:r>
      <w:r w:rsidR="002939C6" w:rsidRPr="00C10E85">
        <w:rPr>
          <w:rFonts w:ascii="Arial" w:hAnsi="Arial" w:cs="Arial"/>
          <w:sz w:val="24"/>
          <w:szCs w:val="24"/>
        </w:rPr>
        <w:t>,</w:t>
      </w:r>
      <w:r w:rsidR="00CF4B2D" w:rsidRPr="00C10E85">
        <w:rPr>
          <w:rFonts w:ascii="Arial" w:hAnsi="Arial" w:cs="Arial"/>
          <w:sz w:val="24"/>
          <w:szCs w:val="24"/>
        </w:rPr>
        <w:t>49</w:t>
      </w:r>
    </w:p>
    <w:p w:rsidR="00505EB6" w:rsidRPr="00C10E85" w:rsidRDefault="00505EB6">
      <w:pPr>
        <w:spacing w:line="282" w:lineRule="exact"/>
        <w:rPr>
          <w:rFonts w:ascii="Arial" w:hAnsi="Arial" w:cs="Arial"/>
          <w:sz w:val="24"/>
          <w:szCs w:val="24"/>
        </w:rPr>
      </w:pPr>
      <w:proofErr w:type="spellStart"/>
      <w:r w:rsidRPr="00C10E85">
        <w:rPr>
          <w:rFonts w:ascii="Arial" w:hAnsi="Arial" w:cs="Arial"/>
          <w:sz w:val="24"/>
          <w:szCs w:val="24"/>
        </w:rPr>
        <w:t>Standards</w:t>
      </w:r>
      <w:proofErr w:type="spellEnd"/>
      <w:r w:rsidRPr="00C10E85">
        <w:rPr>
          <w:rFonts w:ascii="Arial" w:hAnsi="Arial" w:cs="Arial"/>
          <w:sz w:val="24"/>
          <w:szCs w:val="24"/>
        </w:rPr>
        <w:t xml:space="preserve"> Urbanistici</w:t>
      </w:r>
    </w:p>
    <w:p w:rsidR="00505EB6" w:rsidRPr="00C10E85" w:rsidRDefault="00505EB6">
      <w:pPr>
        <w:spacing w:line="282" w:lineRule="exact"/>
      </w:pPr>
      <w:r w:rsidRPr="00C10E85">
        <w:rPr>
          <w:rFonts w:ascii="Arial" w:hAnsi="Arial" w:cs="Arial"/>
          <w:sz w:val="24"/>
          <w:szCs w:val="24"/>
        </w:rPr>
        <w:t xml:space="preserve">Gli </w:t>
      </w:r>
      <w:proofErr w:type="spellStart"/>
      <w:r w:rsidRPr="00C10E85">
        <w:rPr>
          <w:rFonts w:ascii="Arial" w:hAnsi="Arial" w:cs="Arial"/>
          <w:sz w:val="24"/>
          <w:szCs w:val="24"/>
        </w:rPr>
        <w:t>Standards</w:t>
      </w:r>
      <w:proofErr w:type="spellEnd"/>
      <w:r w:rsidRPr="00C10E85">
        <w:rPr>
          <w:rFonts w:ascii="Arial" w:hAnsi="Arial" w:cs="Arial"/>
          <w:sz w:val="24"/>
          <w:szCs w:val="24"/>
        </w:rPr>
        <w:t xml:space="preserve"> urbanistici, così come indicato dalle norme di P.R.G. s</w:t>
      </w:r>
      <w:r w:rsidRPr="00C10E85">
        <w:rPr>
          <w:rFonts w:ascii="Arial" w:hAnsi="Arial" w:cs="Arial"/>
          <w:sz w:val="24"/>
          <w:szCs w:val="24"/>
        </w:rPr>
        <w:t>o</w:t>
      </w:r>
      <w:r w:rsidRPr="00C10E85">
        <w:rPr>
          <w:rFonts w:ascii="Arial" w:hAnsi="Arial" w:cs="Arial"/>
          <w:sz w:val="24"/>
          <w:szCs w:val="24"/>
        </w:rPr>
        <w:t>no già contenuti nelle aree di cui é prevista la cessione e la sistem</w:t>
      </w:r>
      <w:r w:rsidRPr="00C10E85">
        <w:rPr>
          <w:rFonts w:ascii="Arial" w:hAnsi="Arial" w:cs="Arial"/>
          <w:sz w:val="24"/>
          <w:szCs w:val="24"/>
        </w:rPr>
        <w:t>a</w:t>
      </w:r>
      <w:r w:rsidRPr="00C10E85">
        <w:rPr>
          <w:rFonts w:ascii="Arial" w:hAnsi="Arial" w:cs="Arial"/>
          <w:sz w:val="24"/>
          <w:szCs w:val="24"/>
        </w:rPr>
        <w:t>zione al precedente art. 4 lettera h, che corrispondono, sulla base della deliberazione quadro presa dall’ Amministrazione Comunale, a:</w:t>
      </w:r>
    </w:p>
    <w:p w:rsidR="00505EB6" w:rsidRPr="00C10E85" w:rsidRDefault="00505EB6">
      <w:pPr>
        <w:pStyle w:val="Titolo4"/>
        <w:numPr>
          <w:ilvl w:val="0"/>
          <w:numId w:val="4"/>
        </w:numPr>
        <w:tabs>
          <w:tab w:val="clear" w:pos="480"/>
          <w:tab w:val="clear" w:pos="7140"/>
          <w:tab w:val="left" w:pos="851"/>
          <w:tab w:val="right" w:pos="7513"/>
        </w:tabs>
        <w:spacing w:line="240" w:lineRule="auto"/>
        <w:rPr>
          <w:color w:val="auto"/>
        </w:rPr>
      </w:pPr>
      <w:r w:rsidRPr="00C10E85">
        <w:rPr>
          <w:color w:val="auto"/>
        </w:rPr>
        <w:t xml:space="preserve">Verde 1 parco urbano come da computo  </w:t>
      </w:r>
      <w:r w:rsidRPr="00C10E85">
        <w:rPr>
          <w:color w:val="auto"/>
        </w:rPr>
        <w:tab/>
        <w:t>€  1.846.001,00</w:t>
      </w:r>
    </w:p>
    <w:p w:rsidR="00505EB6" w:rsidRPr="00C10E85" w:rsidRDefault="00505EB6">
      <w:pPr>
        <w:numPr>
          <w:ilvl w:val="0"/>
          <w:numId w:val="4"/>
        </w:numPr>
        <w:tabs>
          <w:tab w:val="left" w:pos="480"/>
          <w:tab w:val="left" w:pos="851"/>
          <w:tab w:val="left" w:pos="3960"/>
          <w:tab w:val="right" w:pos="7513"/>
        </w:tabs>
        <w:spacing w:line="240" w:lineRule="auto"/>
        <w:rPr>
          <w:rFonts w:ascii="Arial" w:hAnsi="Arial" w:cs="Arial"/>
          <w:sz w:val="24"/>
          <w:szCs w:val="24"/>
        </w:rPr>
      </w:pPr>
      <w:r w:rsidRPr="00C10E85">
        <w:rPr>
          <w:rFonts w:ascii="Arial" w:hAnsi="Arial" w:cs="Arial"/>
          <w:sz w:val="24"/>
          <w:szCs w:val="24"/>
        </w:rPr>
        <w:t>Verde 2 verde elementare con piantumazioni</w:t>
      </w:r>
    </w:p>
    <w:p w:rsidR="00505EB6" w:rsidRPr="00C10E85" w:rsidRDefault="00505EB6">
      <w:pPr>
        <w:tabs>
          <w:tab w:val="left" w:pos="480"/>
          <w:tab w:val="left" w:pos="851"/>
          <w:tab w:val="left" w:pos="3960"/>
          <w:tab w:val="right" w:pos="7513"/>
        </w:tabs>
        <w:spacing w:line="240" w:lineRule="auto"/>
        <w:rPr>
          <w:rFonts w:ascii="Arial" w:hAnsi="Arial" w:cs="Arial"/>
          <w:sz w:val="24"/>
          <w:szCs w:val="24"/>
        </w:rPr>
      </w:pPr>
      <w:r w:rsidRPr="00C10E85">
        <w:rPr>
          <w:rFonts w:ascii="Arial" w:hAnsi="Arial" w:cs="Arial"/>
          <w:sz w:val="24"/>
          <w:szCs w:val="24"/>
        </w:rPr>
        <w:tab/>
        <w:t xml:space="preserve"> </w:t>
      </w:r>
      <w:r w:rsidRPr="00C10E85">
        <w:rPr>
          <w:rFonts w:ascii="Arial" w:hAnsi="Arial" w:cs="Arial"/>
          <w:sz w:val="24"/>
          <w:szCs w:val="24"/>
        </w:rPr>
        <w:tab/>
        <w:t>ed irrigazioni mq. 285 come da computo</w:t>
      </w:r>
      <w:r w:rsidRPr="00C10E85">
        <w:rPr>
          <w:rFonts w:ascii="Arial" w:hAnsi="Arial" w:cs="Arial"/>
          <w:sz w:val="24"/>
          <w:szCs w:val="24"/>
        </w:rPr>
        <w:tab/>
        <w:t>€      22..219,59</w:t>
      </w:r>
    </w:p>
    <w:p w:rsidR="00505EB6" w:rsidRPr="00C10E85" w:rsidRDefault="00505EB6">
      <w:pPr>
        <w:numPr>
          <w:ilvl w:val="0"/>
          <w:numId w:val="4"/>
        </w:numPr>
        <w:tabs>
          <w:tab w:val="left" w:pos="480"/>
          <w:tab w:val="left" w:pos="851"/>
          <w:tab w:val="left" w:pos="3960"/>
          <w:tab w:val="right" w:pos="7513"/>
        </w:tabs>
        <w:spacing w:line="240" w:lineRule="auto"/>
        <w:rPr>
          <w:rFonts w:ascii="Arial" w:hAnsi="Arial" w:cs="Arial"/>
          <w:sz w:val="24"/>
          <w:szCs w:val="24"/>
        </w:rPr>
      </w:pPr>
      <w:r w:rsidRPr="00C10E85">
        <w:rPr>
          <w:rFonts w:ascii="Arial" w:hAnsi="Arial" w:cs="Arial"/>
          <w:sz w:val="24"/>
          <w:szCs w:val="24"/>
        </w:rPr>
        <w:t xml:space="preserve">Verde 3 verde elementare con piantumazioni </w:t>
      </w:r>
    </w:p>
    <w:p w:rsidR="00505EB6" w:rsidRPr="00C10E85" w:rsidRDefault="00505EB6">
      <w:pPr>
        <w:tabs>
          <w:tab w:val="left" w:pos="480"/>
          <w:tab w:val="left" w:pos="851"/>
          <w:tab w:val="left" w:pos="3960"/>
          <w:tab w:val="right" w:pos="7513"/>
        </w:tabs>
        <w:spacing w:line="240" w:lineRule="auto"/>
        <w:rPr>
          <w:rFonts w:ascii="Arial" w:hAnsi="Arial" w:cs="Arial"/>
          <w:sz w:val="24"/>
          <w:szCs w:val="24"/>
        </w:rPr>
      </w:pPr>
      <w:r w:rsidRPr="00C10E85">
        <w:rPr>
          <w:rFonts w:ascii="Arial" w:hAnsi="Arial" w:cs="Arial"/>
          <w:sz w:val="24"/>
          <w:szCs w:val="24"/>
        </w:rPr>
        <w:tab/>
        <w:t xml:space="preserve"> </w:t>
      </w:r>
      <w:r w:rsidRPr="00C10E85">
        <w:rPr>
          <w:rFonts w:ascii="Arial" w:hAnsi="Arial" w:cs="Arial"/>
          <w:sz w:val="24"/>
          <w:szCs w:val="24"/>
        </w:rPr>
        <w:tab/>
        <w:t>ed irrigazione mq. 2.024 come da computo</w:t>
      </w:r>
      <w:r w:rsidRPr="00C10E85">
        <w:rPr>
          <w:rFonts w:ascii="Arial" w:hAnsi="Arial" w:cs="Arial"/>
          <w:sz w:val="24"/>
          <w:szCs w:val="24"/>
        </w:rPr>
        <w:tab/>
        <w:t>€     219.255,62</w:t>
      </w:r>
    </w:p>
    <w:p w:rsidR="00505EB6" w:rsidRPr="00C10E85" w:rsidRDefault="00505EB6">
      <w:pPr>
        <w:numPr>
          <w:ilvl w:val="0"/>
          <w:numId w:val="4"/>
        </w:numPr>
        <w:tabs>
          <w:tab w:val="left" w:pos="480"/>
          <w:tab w:val="left" w:pos="851"/>
          <w:tab w:val="left" w:pos="3960"/>
          <w:tab w:val="right" w:pos="7513"/>
        </w:tabs>
        <w:spacing w:line="240" w:lineRule="auto"/>
        <w:rPr>
          <w:rFonts w:ascii="Arial" w:hAnsi="Arial" w:cs="Arial"/>
          <w:sz w:val="24"/>
          <w:szCs w:val="24"/>
        </w:rPr>
      </w:pPr>
      <w:r w:rsidRPr="00C10E85">
        <w:rPr>
          <w:rFonts w:ascii="Arial" w:hAnsi="Arial" w:cs="Arial"/>
          <w:sz w:val="24"/>
          <w:szCs w:val="24"/>
        </w:rPr>
        <w:t>Parcheggio pubblico 7 come da computo</w:t>
      </w:r>
      <w:r w:rsidRPr="00C10E85">
        <w:rPr>
          <w:rFonts w:ascii="Arial" w:hAnsi="Arial" w:cs="Arial"/>
          <w:sz w:val="24"/>
          <w:szCs w:val="24"/>
        </w:rPr>
        <w:tab/>
        <w:t>€     157.704,84</w:t>
      </w:r>
    </w:p>
    <w:p w:rsidR="00505EB6" w:rsidRPr="00C10E85" w:rsidRDefault="00505EB6">
      <w:pPr>
        <w:numPr>
          <w:ilvl w:val="0"/>
          <w:numId w:val="4"/>
        </w:numPr>
        <w:tabs>
          <w:tab w:val="left" w:pos="480"/>
          <w:tab w:val="left" w:pos="851"/>
          <w:tab w:val="left" w:pos="3960"/>
          <w:tab w:val="right" w:pos="7513"/>
        </w:tabs>
        <w:spacing w:line="240" w:lineRule="auto"/>
        <w:rPr>
          <w:rFonts w:ascii="Arial" w:hAnsi="Arial" w:cs="Arial"/>
          <w:sz w:val="24"/>
          <w:szCs w:val="24"/>
        </w:rPr>
      </w:pPr>
      <w:r w:rsidRPr="00C10E85">
        <w:rPr>
          <w:rFonts w:ascii="Arial" w:hAnsi="Arial" w:cs="Arial"/>
          <w:sz w:val="24"/>
          <w:szCs w:val="24"/>
        </w:rPr>
        <w:t>Parcheggio pubblico 12 come da computo</w:t>
      </w:r>
      <w:r w:rsidRPr="00C10E85">
        <w:rPr>
          <w:rFonts w:ascii="Arial" w:hAnsi="Arial" w:cs="Arial"/>
          <w:sz w:val="24"/>
          <w:szCs w:val="24"/>
        </w:rPr>
        <w:tab/>
      </w:r>
      <w:r w:rsidRPr="00C10E85">
        <w:rPr>
          <w:rFonts w:ascii="Arial" w:hAnsi="Arial" w:cs="Arial"/>
          <w:sz w:val="24"/>
          <w:szCs w:val="24"/>
          <w:u w:val="single"/>
        </w:rPr>
        <w:t>€       41.694,34</w:t>
      </w:r>
    </w:p>
    <w:p w:rsidR="00505EB6" w:rsidRPr="00C10E85" w:rsidRDefault="00505EB6">
      <w:pPr>
        <w:tabs>
          <w:tab w:val="left" w:pos="851"/>
          <w:tab w:val="right" w:pos="7513"/>
        </w:tabs>
        <w:spacing w:line="282" w:lineRule="exact"/>
        <w:rPr>
          <w:rFonts w:ascii="Arial" w:hAnsi="Arial" w:cs="Arial"/>
          <w:sz w:val="24"/>
          <w:szCs w:val="24"/>
        </w:rPr>
      </w:pPr>
      <w:r w:rsidRPr="00C10E85">
        <w:rPr>
          <w:rFonts w:ascii="Arial" w:hAnsi="Arial" w:cs="Arial"/>
          <w:sz w:val="24"/>
          <w:szCs w:val="24"/>
        </w:rPr>
        <w:t>Totale opera di cui al punto h</w:t>
      </w:r>
      <w:r w:rsidRPr="00C10E85">
        <w:rPr>
          <w:rFonts w:ascii="Arial" w:hAnsi="Arial" w:cs="Arial"/>
          <w:sz w:val="24"/>
          <w:szCs w:val="24"/>
        </w:rPr>
        <w:tab/>
        <w:t xml:space="preserve">                     €  2.286.875,39</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Si veda nei dettagli la relazione finanziaria di progetto allegata alla r</w:t>
      </w:r>
      <w:r w:rsidRPr="00C10E85">
        <w:rPr>
          <w:rFonts w:ascii="Arial" w:hAnsi="Arial" w:cs="Arial"/>
          <w:sz w:val="24"/>
          <w:szCs w:val="24"/>
        </w:rPr>
        <w:t>e</w:t>
      </w:r>
      <w:r w:rsidRPr="00C10E85">
        <w:rPr>
          <w:rFonts w:ascii="Arial" w:hAnsi="Arial" w:cs="Arial"/>
          <w:sz w:val="24"/>
          <w:szCs w:val="24"/>
        </w:rPr>
        <w:t>lazione qui integralmente richiamata.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L’Amministrazione Comunale avrà la facoltà di richiedere la cessione delle aree destinate a Parco Urbano nello stato di fatto in cui si trov</w:t>
      </w:r>
      <w:r w:rsidRPr="00C10E85">
        <w:rPr>
          <w:rFonts w:ascii="Arial" w:hAnsi="Arial" w:cs="Arial"/>
          <w:sz w:val="24"/>
          <w:szCs w:val="24"/>
        </w:rPr>
        <w:t>a</w:t>
      </w:r>
      <w:r w:rsidRPr="00C10E85">
        <w:rPr>
          <w:rFonts w:ascii="Arial" w:hAnsi="Arial" w:cs="Arial"/>
          <w:sz w:val="24"/>
          <w:szCs w:val="24"/>
        </w:rPr>
        <w:t>no, libere da servitù, diritti di terzi con un lotto minimo legato al primo intervento di mq. 3</w:t>
      </w:r>
      <w:r w:rsidR="00285957" w:rsidRPr="00C10E85">
        <w:rPr>
          <w:rFonts w:ascii="Arial" w:hAnsi="Arial" w:cs="Arial"/>
          <w:sz w:val="24"/>
          <w:szCs w:val="24"/>
        </w:rPr>
        <w:t>.</w:t>
      </w:r>
      <w:r w:rsidRPr="00C10E85">
        <w:rPr>
          <w:rFonts w:ascii="Arial" w:hAnsi="Arial" w:cs="Arial"/>
          <w:sz w:val="24"/>
          <w:szCs w:val="24"/>
        </w:rPr>
        <w:t>680 circa individuato graficamente all’allegato “</w:t>
      </w:r>
      <w:r w:rsidRPr="00C10E85">
        <w:rPr>
          <w:rFonts w:ascii="Arial" w:hAnsi="Arial" w:cs="Arial"/>
          <w:b/>
          <w:sz w:val="24"/>
          <w:szCs w:val="24"/>
        </w:rPr>
        <w:t>N</w:t>
      </w:r>
      <w:r w:rsidRPr="00C10E85">
        <w:rPr>
          <w:rFonts w:ascii="Arial" w:hAnsi="Arial" w:cs="Arial"/>
          <w:sz w:val="24"/>
          <w:szCs w:val="24"/>
        </w:rPr>
        <w:t>” (salvo diversa quantificazione se la quota parte di area da cedere fo</w:t>
      </w:r>
      <w:r w:rsidRPr="00C10E85">
        <w:rPr>
          <w:rFonts w:ascii="Arial" w:hAnsi="Arial" w:cs="Arial"/>
          <w:sz w:val="24"/>
          <w:szCs w:val="24"/>
        </w:rPr>
        <w:t>s</w:t>
      </w:r>
      <w:r w:rsidRPr="00C10E85">
        <w:rPr>
          <w:rFonts w:ascii="Arial" w:hAnsi="Arial" w:cs="Arial"/>
          <w:sz w:val="24"/>
          <w:szCs w:val="24"/>
        </w:rPr>
        <w:t xml:space="preserve">se superiore) </w:t>
      </w:r>
      <w:proofErr w:type="spellStart"/>
      <w:r w:rsidRPr="00C10E85">
        <w:rPr>
          <w:rFonts w:ascii="Arial" w:hAnsi="Arial" w:cs="Arial"/>
          <w:sz w:val="24"/>
          <w:szCs w:val="24"/>
        </w:rPr>
        <w:t>nonchè</w:t>
      </w:r>
      <w:proofErr w:type="spellEnd"/>
      <w:r w:rsidRPr="00C10E85">
        <w:rPr>
          <w:rFonts w:ascii="Arial" w:hAnsi="Arial" w:cs="Arial"/>
          <w:sz w:val="24"/>
          <w:szCs w:val="24"/>
        </w:rPr>
        <w:t xml:space="preserve"> il versamento in quota parte delle somme dovute per la realizzazione dell’opera, secondo quanto previsto nella relazione finanziaria e ritenuto congruo dall’Ufficio Tecnico per la realizzazione della sistemazione dell’opera così come prevista di cui al precedente art. 4 punto “h”.</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Tale importo sarà determinato riferito al costo complessivo della sing</w:t>
      </w:r>
      <w:r w:rsidRPr="00C10E85">
        <w:rPr>
          <w:rFonts w:ascii="Arial" w:hAnsi="Arial" w:cs="Arial"/>
          <w:sz w:val="24"/>
          <w:szCs w:val="24"/>
        </w:rPr>
        <w:t>o</w:t>
      </w:r>
      <w:r w:rsidRPr="00C10E85">
        <w:rPr>
          <w:rFonts w:ascii="Arial" w:hAnsi="Arial" w:cs="Arial"/>
          <w:sz w:val="24"/>
          <w:szCs w:val="24"/>
        </w:rPr>
        <w:t>la opera rapportato alla percentuale di volumetria prevista in edific</w:t>
      </w:r>
      <w:r w:rsidRPr="00C10E85">
        <w:rPr>
          <w:rFonts w:ascii="Arial" w:hAnsi="Arial" w:cs="Arial"/>
          <w:sz w:val="24"/>
          <w:szCs w:val="24"/>
        </w:rPr>
        <w:t>a</w:t>
      </w:r>
      <w:r w:rsidRPr="00C10E85">
        <w:rPr>
          <w:rFonts w:ascii="Arial" w:hAnsi="Arial" w:cs="Arial"/>
          <w:sz w:val="24"/>
          <w:szCs w:val="24"/>
        </w:rPr>
        <w:t>zione rispetto al totale dell’area 1.</w:t>
      </w:r>
    </w:p>
    <w:p w:rsidR="00505EB6" w:rsidRPr="00C10E85" w:rsidRDefault="00CF4B2D">
      <w:pPr>
        <w:spacing w:line="282" w:lineRule="exact"/>
        <w:jc w:val="center"/>
        <w:rPr>
          <w:rFonts w:ascii="Arial" w:hAnsi="Arial" w:cs="Arial"/>
          <w:sz w:val="24"/>
          <w:szCs w:val="24"/>
        </w:rPr>
      </w:pPr>
      <w:r w:rsidRPr="00C10E85">
        <w:rPr>
          <w:rFonts w:ascii="Arial" w:hAnsi="Arial" w:cs="Arial"/>
          <w:b/>
          <w:sz w:val="24"/>
          <w:szCs w:val="24"/>
        </w:rPr>
        <w:t>Articolo 7</w:t>
      </w:r>
      <w:r w:rsidR="00505EB6" w:rsidRPr="00C10E85">
        <w:rPr>
          <w:rFonts w:ascii="Arial" w:hAnsi="Arial" w:cs="Arial"/>
          <w:b/>
          <w:sz w:val="24"/>
          <w:szCs w:val="24"/>
        </w:rPr>
        <w:t xml:space="preserve"> Rapporti con Aziende ed Enti erogatori di servizi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 soggetti attuatori, in data 15 aprile 2003, hanno comunicato con lett</w:t>
      </w:r>
      <w:r w:rsidRPr="00C10E85">
        <w:rPr>
          <w:rFonts w:ascii="Arial" w:hAnsi="Arial" w:cs="Arial"/>
          <w:sz w:val="24"/>
          <w:szCs w:val="24"/>
        </w:rPr>
        <w:t>e</w:t>
      </w:r>
      <w:r w:rsidRPr="00C10E85">
        <w:rPr>
          <w:rFonts w:ascii="Arial" w:hAnsi="Arial" w:cs="Arial"/>
          <w:sz w:val="24"/>
          <w:szCs w:val="24"/>
        </w:rPr>
        <w:t>ra raccomandata alla Società ITALGAS ed alla Società ENEL l’intenzione di urbanizzare l’area in oggetto; queste aziende, in data 29 aprile 2003 l’Italgas ed in data 27 giugno 2003 l’Enel, hanno comunic</w:t>
      </w:r>
      <w:r w:rsidRPr="00C10E85">
        <w:rPr>
          <w:rFonts w:ascii="Arial" w:hAnsi="Arial" w:cs="Arial"/>
          <w:sz w:val="24"/>
          <w:szCs w:val="24"/>
        </w:rPr>
        <w:t>a</w:t>
      </w:r>
      <w:r w:rsidRPr="00C10E85">
        <w:rPr>
          <w:rFonts w:ascii="Arial" w:hAnsi="Arial" w:cs="Arial"/>
          <w:sz w:val="24"/>
          <w:szCs w:val="24"/>
        </w:rPr>
        <w:t>to le prescrizioni che sono state inserite nel progetto di S.U.A., vedi a</w:t>
      </w:r>
      <w:r w:rsidRPr="00C10E85">
        <w:rPr>
          <w:rFonts w:ascii="Arial" w:hAnsi="Arial" w:cs="Arial"/>
          <w:sz w:val="24"/>
          <w:szCs w:val="24"/>
        </w:rPr>
        <w:t>l</w:t>
      </w:r>
      <w:r w:rsidRPr="00C10E85">
        <w:rPr>
          <w:rFonts w:ascii="Arial" w:hAnsi="Arial" w:cs="Arial"/>
          <w:sz w:val="24"/>
          <w:szCs w:val="24"/>
        </w:rPr>
        <w:lastRenderedPageBreak/>
        <w:t>legato al progetto.</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Comunque i sottoscritti si obbligano, per quanto attiene l’esecuzione delle opere relative a servizi erogati da Enti ed Aziende non comunali (ENEL, ITALGAS, TELECOM, ecc.) a richiedere i necessari assensi anche prescrittivi e ad eseguire le opere e gli impianti nel pieno rispe</w:t>
      </w:r>
      <w:r w:rsidRPr="00C10E85">
        <w:rPr>
          <w:rFonts w:ascii="Arial" w:hAnsi="Arial" w:cs="Arial"/>
          <w:sz w:val="24"/>
          <w:szCs w:val="24"/>
        </w:rPr>
        <w:t>t</w:t>
      </w:r>
      <w:r w:rsidRPr="00C10E85">
        <w:rPr>
          <w:rFonts w:ascii="Arial" w:hAnsi="Arial" w:cs="Arial"/>
          <w:sz w:val="24"/>
          <w:szCs w:val="24"/>
        </w:rPr>
        <w:t>to delle prescrizioni medesime.</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 xml:space="preserve">Articolo </w:t>
      </w:r>
      <w:r w:rsidR="00CF4B2D" w:rsidRPr="00C10E85">
        <w:rPr>
          <w:rFonts w:ascii="Arial" w:hAnsi="Arial" w:cs="Arial"/>
          <w:b/>
          <w:sz w:val="24"/>
          <w:szCs w:val="24"/>
        </w:rPr>
        <w:t>8</w:t>
      </w:r>
      <w:r w:rsidRPr="00C10E85">
        <w:rPr>
          <w:rFonts w:ascii="Arial" w:hAnsi="Arial" w:cs="Arial"/>
          <w:b/>
          <w:sz w:val="24"/>
          <w:szCs w:val="24"/>
        </w:rPr>
        <w:t xml:space="preserve"> Destinazioni Urbanistiche e norme edilizie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 superfici in cui si é diversificato l’ambito organico dell’intervento s</w:t>
      </w:r>
      <w:r w:rsidRPr="00C10E85">
        <w:rPr>
          <w:rFonts w:ascii="Arial" w:hAnsi="Arial" w:cs="Arial"/>
          <w:sz w:val="24"/>
          <w:szCs w:val="24"/>
        </w:rPr>
        <w:t>o</w:t>
      </w:r>
      <w:r w:rsidRPr="00C10E85">
        <w:rPr>
          <w:rFonts w:ascii="Arial" w:hAnsi="Arial" w:cs="Arial"/>
          <w:sz w:val="24"/>
          <w:szCs w:val="24"/>
        </w:rPr>
        <w:t>no destinate agli usi specificati nelle tavole del Piano Particolareggiato.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Tutte le aree, l’edificio, gli impianti ed i manufatti che caratterizzano l’insediamento ai sensi del D.M. 2.4.1968 non ceduti al Comune, r</w:t>
      </w:r>
      <w:r w:rsidRPr="00C10E85">
        <w:rPr>
          <w:rFonts w:ascii="Arial" w:hAnsi="Arial" w:cs="Arial"/>
          <w:sz w:val="24"/>
          <w:szCs w:val="24"/>
        </w:rPr>
        <w:t>i</w:t>
      </w:r>
      <w:r w:rsidRPr="00C10E85">
        <w:rPr>
          <w:rFonts w:ascii="Arial" w:hAnsi="Arial" w:cs="Arial"/>
          <w:sz w:val="24"/>
          <w:szCs w:val="24"/>
        </w:rPr>
        <w:t>mangono vincolati alle destinazioni d’uso indicate nel progetto.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Le domande di concessione ad edificare seguiranno le vigenti dispos</w:t>
      </w:r>
      <w:r w:rsidRPr="00C10E85">
        <w:rPr>
          <w:rFonts w:ascii="Arial" w:hAnsi="Arial" w:cs="Arial"/>
          <w:sz w:val="24"/>
          <w:szCs w:val="24"/>
        </w:rPr>
        <w:t>i</w:t>
      </w:r>
      <w:r w:rsidRPr="00C10E85">
        <w:rPr>
          <w:rFonts w:ascii="Arial" w:hAnsi="Arial" w:cs="Arial"/>
          <w:sz w:val="24"/>
          <w:szCs w:val="24"/>
        </w:rPr>
        <w:t>zioni di legge in materia.</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Le tipologie non espressamente indicate come tassative dal Piano Particolareggiato  non sono da intendersi rigidamente prescrittive quindi potranno essere modificate in sede di rilascio dei titoli edilizi per quanto riguarda le caratteristiche compositive, fermo restando l’obbligo di seguire nella progettazione esecutiva i criteri e le prescrizioni e le caratteristiche esteriori dell’edificio contenuti nelle norme di attuazione nel Piano stesso.</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 xml:space="preserve">Articolo </w:t>
      </w:r>
      <w:r w:rsidR="0044533B" w:rsidRPr="00C10E85">
        <w:rPr>
          <w:rFonts w:ascii="Arial" w:hAnsi="Arial" w:cs="Arial"/>
          <w:b/>
          <w:sz w:val="24"/>
          <w:szCs w:val="24"/>
        </w:rPr>
        <w:t>9</w:t>
      </w:r>
      <w:r w:rsidRPr="00C10E85">
        <w:rPr>
          <w:rFonts w:ascii="Arial" w:hAnsi="Arial" w:cs="Arial"/>
          <w:b/>
          <w:sz w:val="24"/>
          <w:szCs w:val="24"/>
        </w:rPr>
        <w:t xml:space="preserve"> Edilizia pubblica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 soggetti attuatori si obbligano alla gestione della quota parte di edil</w:t>
      </w:r>
      <w:r w:rsidRPr="00C10E85">
        <w:rPr>
          <w:rFonts w:ascii="Arial" w:hAnsi="Arial" w:cs="Arial"/>
          <w:sz w:val="24"/>
          <w:szCs w:val="24"/>
        </w:rPr>
        <w:t>i</w:t>
      </w:r>
      <w:r w:rsidRPr="00C10E85">
        <w:rPr>
          <w:rFonts w:ascii="Arial" w:hAnsi="Arial" w:cs="Arial"/>
          <w:sz w:val="24"/>
          <w:szCs w:val="24"/>
        </w:rPr>
        <w:t>zia pubblica contenuta all’interno dei singoli edifici, così come indicato dalla tabella inserita nella relazione allegata dagli elaborati di piano, conformemente alle norme statali e regionali in materia.</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Per l’attuazione e la gestione di tale porzione di intervento verrà stip</w:t>
      </w:r>
      <w:r w:rsidRPr="00C10E85">
        <w:rPr>
          <w:rFonts w:ascii="Arial" w:hAnsi="Arial" w:cs="Arial"/>
          <w:sz w:val="24"/>
          <w:szCs w:val="24"/>
        </w:rPr>
        <w:t>u</w:t>
      </w:r>
      <w:r w:rsidRPr="00C10E85">
        <w:rPr>
          <w:rFonts w:ascii="Arial" w:hAnsi="Arial" w:cs="Arial"/>
          <w:sz w:val="24"/>
          <w:szCs w:val="24"/>
        </w:rPr>
        <w:t>lata, al momento del rilascio delle singole concessioni, apposita co</w:t>
      </w:r>
      <w:r w:rsidRPr="00C10E85">
        <w:rPr>
          <w:rFonts w:ascii="Arial" w:hAnsi="Arial" w:cs="Arial"/>
          <w:sz w:val="24"/>
          <w:szCs w:val="24"/>
        </w:rPr>
        <w:t>n</w:t>
      </w:r>
      <w:r w:rsidRPr="00C10E85">
        <w:rPr>
          <w:rFonts w:ascii="Arial" w:hAnsi="Arial" w:cs="Arial"/>
          <w:sz w:val="24"/>
          <w:szCs w:val="24"/>
        </w:rPr>
        <w:t>venzione sulla base dello schema tipo adottato dal Comune di Bord</w:t>
      </w:r>
      <w:r w:rsidRPr="00C10E85">
        <w:rPr>
          <w:rFonts w:ascii="Arial" w:hAnsi="Arial" w:cs="Arial"/>
          <w:sz w:val="24"/>
          <w:szCs w:val="24"/>
        </w:rPr>
        <w:t>i</w:t>
      </w:r>
      <w:r w:rsidRPr="00C10E85">
        <w:rPr>
          <w:rFonts w:ascii="Arial" w:hAnsi="Arial" w:cs="Arial"/>
          <w:sz w:val="24"/>
          <w:szCs w:val="24"/>
        </w:rPr>
        <w:t xml:space="preserve">ghera ed adeguato alle direttive di cui al DGR 394/2002 e al </w:t>
      </w:r>
      <w:proofErr w:type="spellStart"/>
      <w:r w:rsidRPr="00C10E85">
        <w:rPr>
          <w:rFonts w:ascii="Arial" w:hAnsi="Arial" w:cs="Arial"/>
          <w:sz w:val="24"/>
          <w:szCs w:val="24"/>
        </w:rPr>
        <w:t>D.D.</w:t>
      </w:r>
      <w:proofErr w:type="spellEnd"/>
      <w:r w:rsidRPr="00C10E85">
        <w:rPr>
          <w:rFonts w:ascii="Arial" w:hAnsi="Arial" w:cs="Arial"/>
          <w:sz w:val="24"/>
          <w:szCs w:val="24"/>
        </w:rPr>
        <w:t xml:space="preserve"> 1930/2002 e successive modificazioni, che disciplinerà: caratteristiche dei soggetti interessati, prezzo di vendita e/o periodo di affitto vincol</w:t>
      </w:r>
      <w:r w:rsidRPr="00C10E85">
        <w:rPr>
          <w:rFonts w:ascii="Arial" w:hAnsi="Arial" w:cs="Arial"/>
          <w:sz w:val="24"/>
          <w:szCs w:val="24"/>
        </w:rPr>
        <w:t>a</w:t>
      </w:r>
      <w:r w:rsidRPr="00C10E85">
        <w:rPr>
          <w:rFonts w:ascii="Arial" w:hAnsi="Arial" w:cs="Arial"/>
          <w:sz w:val="24"/>
          <w:szCs w:val="24"/>
        </w:rPr>
        <w:t>to, modalità attuative, che allego al presente atto sotto la lettera "</w:t>
      </w:r>
      <w:r w:rsidRPr="00C10E85">
        <w:rPr>
          <w:rFonts w:ascii="Arial" w:hAnsi="Arial" w:cs="Arial"/>
          <w:b/>
          <w:sz w:val="24"/>
          <w:szCs w:val="24"/>
        </w:rPr>
        <w:t>M</w:t>
      </w:r>
      <w:r w:rsidRPr="00C10E85">
        <w:rPr>
          <w:rFonts w:ascii="Arial" w:hAnsi="Arial" w:cs="Arial"/>
          <w:sz w:val="24"/>
          <w:szCs w:val="24"/>
        </w:rPr>
        <w:t>".</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10</w:t>
      </w:r>
      <w:r w:rsidR="00505EB6" w:rsidRPr="00C10E85">
        <w:rPr>
          <w:rFonts w:ascii="Arial" w:hAnsi="Arial" w:cs="Arial"/>
          <w:b/>
          <w:sz w:val="24"/>
          <w:szCs w:val="24"/>
        </w:rPr>
        <w:t xml:space="preserve"> Attuazione dello Strumento Urbanistico Attuativo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L’attuazione dello S.U.A., in considerazione dell’entità delle opere pr</w:t>
      </w:r>
      <w:r w:rsidRPr="00C10E85">
        <w:rPr>
          <w:rFonts w:ascii="Arial" w:hAnsi="Arial" w:cs="Arial"/>
          <w:sz w:val="24"/>
          <w:szCs w:val="24"/>
        </w:rPr>
        <w:t>e</w:t>
      </w:r>
      <w:r w:rsidRPr="00C10E85">
        <w:rPr>
          <w:rFonts w:ascii="Arial" w:hAnsi="Arial" w:cs="Arial"/>
          <w:sz w:val="24"/>
          <w:szCs w:val="24"/>
        </w:rPr>
        <w:t>viste, potrà avvenire in più fasi operative anche all’interno delle prev</w:t>
      </w:r>
      <w:r w:rsidRPr="00C10E85">
        <w:rPr>
          <w:rFonts w:ascii="Arial" w:hAnsi="Arial" w:cs="Arial"/>
          <w:sz w:val="24"/>
          <w:szCs w:val="24"/>
        </w:rPr>
        <w:t>i</w:t>
      </w:r>
      <w:r w:rsidRPr="00C10E85">
        <w:rPr>
          <w:rFonts w:ascii="Arial" w:hAnsi="Arial" w:cs="Arial"/>
          <w:sz w:val="24"/>
          <w:szCs w:val="24"/>
        </w:rPr>
        <w:t>sioni obbligatorie previste sulla base del programma di attuazione co</w:t>
      </w:r>
      <w:r w:rsidRPr="00C10E85">
        <w:rPr>
          <w:rFonts w:ascii="Arial" w:hAnsi="Arial" w:cs="Arial"/>
          <w:sz w:val="24"/>
          <w:szCs w:val="24"/>
        </w:rPr>
        <w:t>n</w:t>
      </w:r>
      <w:r w:rsidRPr="00C10E85">
        <w:rPr>
          <w:rFonts w:ascii="Arial" w:hAnsi="Arial" w:cs="Arial"/>
          <w:sz w:val="24"/>
          <w:szCs w:val="24"/>
        </w:rPr>
        <w:t>tenuto alla tav. 15 degli elaborati di piano legata alle norme del Piano di Bacino oggi in vigore in regime di salvaguardia.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Sarà possibile richiedere più titoli edilizi  ed ogni richiesta di titolo edil</w:t>
      </w:r>
      <w:r w:rsidRPr="00C10E85">
        <w:rPr>
          <w:rFonts w:ascii="Arial" w:hAnsi="Arial" w:cs="Arial"/>
          <w:sz w:val="24"/>
          <w:szCs w:val="24"/>
        </w:rPr>
        <w:t>i</w:t>
      </w:r>
      <w:r w:rsidRPr="00C10E85">
        <w:rPr>
          <w:rFonts w:ascii="Arial" w:hAnsi="Arial" w:cs="Arial"/>
          <w:sz w:val="24"/>
          <w:szCs w:val="24"/>
        </w:rPr>
        <w:t>zio dovrà contenere un’esatta quantificazione della quota parte di op</w:t>
      </w:r>
      <w:r w:rsidRPr="00C10E85">
        <w:rPr>
          <w:rFonts w:ascii="Arial" w:hAnsi="Arial" w:cs="Arial"/>
          <w:sz w:val="24"/>
          <w:szCs w:val="24"/>
        </w:rPr>
        <w:t>e</w:t>
      </w:r>
      <w:r w:rsidRPr="00C10E85">
        <w:rPr>
          <w:rFonts w:ascii="Arial" w:hAnsi="Arial" w:cs="Arial"/>
          <w:sz w:val="24"/>
          <w:szCs w:val="24"/>
        </w:rPr>
        <w:t>re da eseguire e di aree da cedere. Tali aree ed opere saranno, sulla base di tale quantità, individuate a scelta dell’Amministrazione Com</w:t>
      </w:r>
      <w:r w:rsidRPr="00C10E85">
        <w:rPr>
          <w:rFonts w:ascii="Arial" w:hAnsi="Arial" w:cs="Arial"/>
          <w:sz w:val="24"/>
          <w:szCs w:val="24"/>
        </w:rPr>
        <w:t>u</w:t>
      </w:r>
      <w:r w:rsidRPr="00C10E85">
        <w:rPr>
          <w:rFonts w:ascii="Arial" w:hAnsi="Arial" w:cs="Arial"/>
          <w:sz w:val="24"/>
          <w:szCs w:val="24"/>
        </w:rPr>
        <w:t>nale tra quelle previste dagli elaborati di piano sulla base di un preo</w:t>
      </w:r>
      <w:r w:rsidRPr="00C10E85">
        <w:rPr>
          <w:rFonts w:ascii="Arial" w:hAnsi="Arial" w:cs="Arial"/>
          <w:sz w:val="24"/>
          <w:szCs w:val="24"/>
        </w:rPr>
        <w:t>r</w:t>
      </w:r>
      <w:r w:rsidRPr="00C10E85">
        <w:rPr>
          <w:rFonts w:ascii="Arial" w:hAnsi="Arial" w:cs="Arial"/>
          <w:sz w:val="24"/>
          <w:szCs w:val="24"/>
        </w:rPr>
        <w:t xml:space="preserve">dinato ordine </w:t>
      </w:r>
      <w:r w:rsidRPr="00C10E85">
        <w:rPr>
          <w:rFonts w:ascii="Arial" w:hAnsi="Arial" w:cs="Arial"/>
          <w:i/>
          <w:sz w:val="24"/>
          <w:szCs w:val="24"/>
        </w:rPr>
        <w:t>e dovranno essere realizzate per intero nelle loro defin</w:t>
      </w:r>
      <w:r w:rsidRPr="00C10E85">
        <w:rPr>
          <w:rFonts w:ascii="Arial" w:hAnsi="Arial" w:cs="Arial"/>
          <w:i/>
          <w:sz w:val="24"/>
          <w:szCs w:val="24"/>
        </w:rPr>
        <w:t>i</w:t>
      </w:r>
      <w:r w:rsidRPr="00C10E85">
        <w:rPr>
          <w:rFonts w:ascii="Arial" w:hAnsi="Arial" w:cs="Arial"/>
          <w:i/>
          <w:sz w:val="24"/>
          <w:szCs w:val="24"/>
        </w:rPr>
        <w:t xml:space="preserve">zioni progettuali.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Tale ordine di attuazione prevede: </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 per le opere di urbanizzazione a scomputo: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Scarico delle acque bianche conformemente alla norme di piano di Bacino ed alla </w:t>
      </w:r>
      <w:proofErr w:type="spellStart"/>
      <w:r w:rsidRPr="00C10E85">
        <w:rPr>
          <w:rFonts w:ascii="Arial" w:hAnsi="Arial" w:cs="Arial"/>
          <w:sz w:val="24"/>
          <w:szCs w:val="24"/>
        </w:rPr>
        <w:t>D.C.C.</w:t>
      </w:r>
      <w:proofErr w:type="spellEnd"/>
      <w:r w:rsidRPr="00C10E85">
        <w:rPr>
          <w:rFonts w:ascii="Arial" w:hAnsi="Arial" w:cs="Arial"/>
          <w:sz w:val="24"/>
          <w:szCs w:val="24"/>
        </w:rPr>
        <w:t xml:space="preserve"> n. 14 del 07.05.2007</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lastRenderedPageBreak/>
        <w:t xml:space="preserve">Il tratto di viabilità  </w:t>
      </w:r>
      <w:proofErr w:type="spellStart"/>
      <w:r w:rsidRPr="00C10E85">
        <w:rPr>
          <w:rFonts w:ascii="Arial" w:hAnsi="Arial" w:cs="Arial"/>
          <w:sz w:val="24"/>
          <w:szCs w:val="24"/>
        </w:rPr>
        <w:t>A-B</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Il tratto di viabilità  </w:t>
      </w:r>
      <w:proofErr w:type="spellStart"/>
      <w:r w:rsidRPr="00C10E85">
        <w:rPr>
          <w:rFonts w:ascii="Arial" w:hAnsi="Arial" w:cs="Arial"/>
          <w:sz w:val="24"/>
          <w:szCs w:val="24"/>
        </w:rPr>
        <w:t>E-F</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Il tratto di viabilità  </w:t>
      </w:r>
      <w:proofErr w:type="spellStart"/>
      <w:r w:rsidRPr="00C10E85">
        <w:rPr>
          <w:rFonts w:ascii="Arial" w:hAnsi="Arial" w:cs="Arial"/>
          <w:sz w:val="24"/>
          <w:szCs w:val="24"/>
        </w:rPr>
        <w:t>C-D</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per gli </w:t>
      </w:r>
      <w:proofErr w:type="spellStart"/>
      <w:r w:rsidRPr="00C10E85">
        <w:rPr>
          <w:rFonts w:ascii="Arial" w:hAnsi="Arial" w:cs="Arial"/>
          <w:sz w:val="24"/>
          <w:szCs w:val="24"/>
        </w:rPr>
        <w:t>standards</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Il parco pubblico 1.</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Il verde 2.</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Il parcheggio 7.</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Il parcheggio 12.</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cessione delle aree: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l’area destinata al parcheggio 5;</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l’area destinata al verde pubblico 3;</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l’area di volta in volta interessata alle opere realizzate.</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 xml:space="preserve">I soggetti attuatori precisano che ogni richiedente i </w:t>
      </w:r>
      <w:r w:rsidRPr="00C10E85">
        <w:rPr>
          <w:rFonts w:ascii="Arial" w:hAnsi="Arial" w:cs="Arial"/>
          <w:b/>
          <w:sz w:val="24"/>
          <w:szCs w:val="24"/>
        </w:rPr>
        <w:t>titoli</w:t>
      </w:r>
      <w:r w:rsidRPr="00C10E85">
        <w:rPr>
          <w:rFonts w:ascii="Arial" w:hAnsi="Arial" w:cs="Arial"/>
          <w:sz w:val="24"/>
          <w:szCs w:val="24"/>
        </w:rPr>
        <w:t xml:space="preserve"> edilizi ass</w:t>
      </w:r>
      <w:r w:rsidRPr="00C10E85">
        <w:rPr>
          <w:rFonts w:ascii="Arial" w:hAnsi="Arial" w:cs="Arial"/>
          <w:sz w:val="24"/>
          <w:szCs w:val="24"/>
        </w:rPr>
        <w:t>u</w:t>
      </w:r>
      <w:r w:rsidRPr="00C10E85">
        <w:rPr>
          <w:rFonts w:ascii="Arial" w:hAnsi="Arial" w:cs="Arial"/>
          <w:sz w:val="24"/>
          <w:szCs w:val="24"/>
        </w:rPr>
        <w:t>merà in proprio l’onere relativo alla quota parte di aree, opere ed oneri previsti in attuazione ai titoli edilizi richiesti, fatto salvo l’eventuale diri</w:t>
      </w:r>
      <w:r w:rsidRPr="00C10E85">
        <w:rPr>
          <w:rFonts w:ascii="Arial" w:hAnsi="Arial" w:cs="Arial"/>
          <w:sz w:val="24"/>
          <w:szCs w:val="24"/>
        </w:rPr>
        <w:t>t</w:t>
      </w:r>
      <w:r w:rsidRPr="00C10E85">
        <w:rPr>
          <w:rFonts w:ascii="Arial" w:hAnsi="Arial" w:cs="Arial"/>
          <w:sz w:val="24"/>
          <w:szCs w:val="24"/>
        </w:rPr>
        <w:t>to di rivalsa verso i titoli edilizi delle fasi successive.</w:t>
      </w:r>
    </w:p>
    <w:p w:rsidR="00505EB6" w:rsidRPr="00C10E85" w:rsidRDefault="0044533B">
      <w:pPr>
        <w:spacing w:line="282" w:lineRule="exact"/>
        <w:jc w:val="center"/>
        <w:rPr>
          <w:rFonts w:ascii="Arial" w:hAnsi="Arial" w:cs="Arial"/>
          <w:b/>
          <w:sz w:val="24"/>
          <w:szCs w:val="24"/>
        </w:rPr>
      </w:pPr>
      <w:r w:rsidRPr="00C10E85">
        <w:rPr>
          <w:rFonts w:ascii="Arial" w:hAnsi="Arial" w:cs="Arial"/>
          <w:b/>
          <w:sz w:val="24"/>
          <w:szCs w:val="24"/>
        </w:rPr>
        <w:t>Articolo 11</w:t>
      </w:r>
      <w:r w:rsidR="00505EB6" w:rsidRPr="00C10E85">
        <w:rPr>
          <w:rFonts w:ascii="Arial" w:hAnsi="Arial" w:cs="Arial"/>
          <w:b/>
          <w:sz w:val="24"/>
          <w:szCs w:val="24"/>
        </w:rPr>
        <w:t xml:space="preserve"> Tempi e modalità di attuazione</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 xml:space="preserve"> del Piano Particolareggiato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Lo S.U.A. si attua, come per legge in anni 10 sulla base di più titoli ed</w:t>
      </w:r>
      <w:r w:rsidRPr="00C10E85">
        <w:rPr>
          <w:rFonts w:ascii="Arial" w:hAnsi="Arial" w:cs="Arial"/>
          <w:sz w:val="24"/>
          <w:szCs w:val="24"/>
        </w:rPr>
        <w:t>i</w:t>
      </w:r>
      <w:r w:rsidRPr="00C10E85">
        <w:rPr>
          <w:rFonts w:ascii="Arial" w:hAnsi="Arial" w:cs="Arial"/>
          <w:sz w:val="24"/>
          <w:szCs w:val="24"/>
        </w:rPr>
        <w:t>lizi.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Ogni titolo edilizio dovrà prevedere la corrispondente quota parte di opere di urbanizzazione sulla base del preordinato ordine di cui all’articolo precedente e conseguentemente dovrà prevedere i tempi di esecuzione che non potranno essere inferiore a  mesi 12 e non sup</w:t>
      </w:r>
      <w:r w:rsidRPr="00C10E85">
        <w:rPr>
          <w:rFonts w:ascii="Arial" w:hAnsi="Arial" w:cs="Arial"/>
          <w:sz w:val="24"/>
          <w:szCs w:val="24"/>
        </w:rPr>
        <w:t>e</w:t>
      </w:r>
      <w:r w:rsidRPr="00C10E85">
        <w:rPr>
          <w:rFonts w:ascii="Arial" w:hAnsi="Arial" w:cs="Arial"/>
          <w:sz w:val="24"/>
          <w:szCs w:val="24"/>
        </w:rPr>
        <w:t>riori a mesi 18.</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L’Amministrazione Comunale avrà la facoltà di richiedere la cessione delle aree destinate a Parco Urbano nello stato di fatto in cui si trov</w:t>
      </w:r>
      <w:r w:rsidRPr="00C10E85">
        <w:rPr>
          <w:rFonts w:ascii="Arial" w:hAnsi="Arial" w:cs="Arial"/>
          <w:sz w:val="24"/>
          <w:szCs w:val="24"/>
        </w:rPr>
        <w:t>a</w:t>
      </w:r>
      <w:r w:rsidRPr="00C10E85">
        <w:rPr>
          <w:rFonts w:ascii="Arial" w:hAnsi="Arial" w:cs="Arial"/>
          <w:sz w:val="24"/>
          <w:szCs w:val="24"/>
        </w:rPr>
        <w:t>no, libere da servitù, diritti di terzi con un lotto minimo legato al primo intervento di mq. 3680 circa individuato graficamente all’allegato “</w:t>
      </w:r>
      <w:r w:rsidRPr="00C10E85">
        <w:rPr>
          <w:rFonts w:ascii="Arial" w:hAnsi="Arial" w:cs="Arial"/>
          <w:b/>
          <w:sz w:val="24"/>
          <w:szCs w:val="24"/>
        </w:rPr>
        <w:t>N</w:t>
      </w:r>
      <w:r w:rsidRPr="00C10E85">
        <w:rPr>
          <w:rFonts w:ascii="Arial" w:hAnsi="Arial" w:cs="Arial"/>
          <w:sz w:val="24"/>
          <w:szCs w:val="24"/>
        </w:rPr>
        <w:t>” ed il versamento in quota parte, di quanto previsto nella relazione f</w:t>
      </w:r>
      <w:r w:rsidRPr="00C10E85">
        <w:rPr>
          <w:rFonts w:ascii="Arial" w:hAnsi="Arial" w:cs="Arial"/>
          <w:sz w:val="24"/>
          <w:szCs w:val="24"/>
        </w:rPr>
        <w:t>i</w:t>
      </w:r>
      <w:r w:rsidRPr="00C10E85">
        <w:rPr>
          <w:rFonts w:ascii="Arial" w:hAnsi="Arial" w:cs="Arial"/>
          <w:sz w:val="24"/>
          <w:szCs w:val="24"/>
        </w:rPr>
        <w:t>nanziaria e ritenuto congruo dall’Ufficio tecnico per la realizzazione della sistemazione dell’opera così come prevista di cui al precedente art. 4 punto “h”.</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Tale importo sarà determinato riferito al costo complessivo della sing</w:t>
      </w:r>
      <w:r w:rsidRPr="00C10E85">
        <w:rPr>
          <w:rFonts w:ascii="Arial" w:hAnsi="Arial" w:cs="Arial"/>
          <w:sz w:val="24"/>
          <w:szCs w:val="24"/>
        </w:rPr>
        <w:t>o</w:t>
      </w:r>
      <w:r w:rsidRPr="00C10E85">
        <w:rPr>
          <w:rFonts w:ascii="Arial" w:hAnsi="Arial" w:cs="Arial"/>
          <w:sz w:val="24"/>
          <w:szCs w:val="24"/>
        </w:rPr>
        <w:t>la opera rapportato alla percentuale di volumetria prevista in edific</w:t>
      </w:r>
      <w:r w:rsidRPr="00C10E85">
        <w:rPr>
          <w:rFonts w:ascii="Arial" w:hAnsi="Arial" w:cs="Arial"/>
          <w:sz w:val="24"/>
          <w:szCs w:val="24"/>
        </w:rPr>
        <w:t>a</w:t>
      </w:r>
      <w:r w:rsidRPr="00C10E85">
        <w:rPr>
          <w:rFonts w:ascii="Arial" w:hAnsi="Arial" w:cs="Arial"/>
          <w:sz w:val="24"/>
          <w:szCs w:val="24"/>
        </w:rPr>
        <w:t>zione rispetto al totale dell’area 1.</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Tutte le opere comprese nel Piano Particolareggiato dovranno otten</w:t>
      </w:r>
      <w:r w:rsidRPr="00C10E85">
        <w:rPr>
          <w:rFonts w:ascii="Arial" w:hAnsi="Arial" w:cs="Arial"/>
          <w:sz w:val="24"/>
          <w:szCs w:val="24"/>
        </w:rPr>
        <w:t>e</w:t>
      </w:r>
      <w:r w:rsidRPr="00C10E85">
        <w:rPr>
          <w:rFonts w:ascii="Arial" w:hAnsi="Arial" w:cs="Arial"/>
          <w:sz w:val="24"/>
          <w:szCs w:val="24"/>
        </w:rPr>
        <w:t>re il preventivo titolo edilizio.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L’avvenuta ultimazione a perfetta regola d’arte delle opere in generale e di quelle di urbanizzazione in particolare dovrà essere verificata ed attestata, ai fini e per gli effetti di cui ai successivi articoli 14 e 15, dall’Ufficio Tecnico comunale.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 sottoscrittori della presente convenzione s’impegnano a cedere le </w:t>
      </w:r>
      <w:r w:rsidRPr="00C10E85">
        <w:rPr>
          <w:rFonts w:ascii="Arial" w:hAnsi="Arial" w:cs="Arial"/>
          <w:sz w:val="24"/>
          <w:szCs w:val="24"/>
        </w:rPr>
        <w:t>a</w:t>
      </w:r>
      <w:r w:rsidRPr="00C10E85">
        <w:rPr>
          <w:rFonts w:ascii="Arial" w:hAnsi="Arial" w:cs="Arial"/>
          <w:sz w:val="24"/>
          <w:szCs w:val="24"/>
        </w:rPr>
        <w:t>ree e ad eseguire le opere di urbanizzazione dopo l’esecuzione dei l</w:t>
      </w:r>
      <w:r w:rsidRPr="00C10E85">
        <w:rPr>
          <w:rFonts w:ascii="Arial" w:hAnsi="Arial" w:cs="Arial"/>
          <w:sz w:val="24"/>
          <w:szCs w:val="24"/>
        </w:rPr>
        <w:t>a</w:t>
      </w:r>
      <w:r w:rsidRPr="00C10E85">
        <w:rPr>
          <w:rFonts w:ascii="Arial" w:hAnsi="Arial" w:cs="Arial"/>
          <w:sz w:val="24"/>
          <w:szCs w:val="24"/>
        </w:rPr>
        <w:t>vori e prima della richiesta di abitabilità.</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Resta stabilito che per ogni giorno di ritardo nell’ultimazione dei lavori rispetto ai tempi sopra fissati é dovuta al Comune di Bordighera dai soggetti attuatori una penale di €. 50,00.</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12</w:t>
      </w:r>
      <w:r w:rsidR="00505EB6" w:rsidRPr="00C10E85">
        <w:rPr>
          <w:rFonts w:ascii="Arial" w:hAnsi="Arial" w:cs="Arial"/>
          <w:b/>
          <w:sz w:val="24"/>
          <w:szCs w:val="24"/>
        </w:rPr>
        <w:t xml:space="preserve"> Esecuzione dei lavori e responsabilità relative</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Il soggetto attuatore opererà,  nella esecuzione delle opere di urbani</w:t>
      </w:r>
      <w:r w:rsidRPr="00C10E85">
        <w:rPr>
          <w:rFonts w:ascii="Arial" w:hAnsi="Arial" w:cs="Arial"/>
          <w:sz w:val="24"/>
          <w:szCs w:val="24"/>
        </w:rPr>
        <w:t>z</w:t>
      </w:r>
      <w:r w:rsidRPr="00C10E85">
        <w:rPr>
          <w:rFonts w:ascii="Arial" w:hAnsi="Arial" w:cs="Arial"/>
          <w:sz w:val="24"/>
          <w:szCs w:val="24"/>
        </w:rPr>
        <w:lastRenderedPageBreak/>
        <w:t>zazione e delle opere aggiuntive oggetto della presente convenzione il soggetto attuatore si impegna a rispettare le norme del codice dei co</w:t>
      </w:r>
      <w:r w:rsidRPr="00C10E85">
        <w:rPr>
          <w:rFonts w:ascii="Arial" w:hAnsi="Arial" w:cs="Arial"/>
          <w:sz w:val="24"/>
          <w:szCs w:val="24"/>
        </w:rPr>
        <w:t>n</w:t>
      </w:r>
      <w:r w:rsidRPr="00C10E85">
        <w:rPr>
          <w:rFonts w:ascii="Arial" w:hAnsi="Arial" w:cs="Arial"/>
          <w:sz w:val="24"/>
          <w:szCs w:val="24"/>
        </w:rPr>
        <w:t xml:space="preserve">tratti pubblici di cui al decreto legislativo </w:t>
      </w:r>
      <w:proofErr w:type="spellStart"/>
      <w:r w:rsidRPr="00C10E85">
        <w:rPr>
          <w:rFonts w:ascii="Arial" w:hAnsi="Arial" w:cs="Arial"/>
          <w:sz w:val="24"/>
          <w:szCs w:val="24"/>
        </w:rPr>
        <w:t>D.Lgs.</w:t>
      </w:r>
      <w:proofErr w:type="spellEnd"/>
      <w:r w:rsidRPr="00C10E85">
        <w:rPr>
          <w:rFonts w:ascii="Arial" w:hAnsi="Arial" w:cs="Arial"/>
          <w:sz w:val="24"/>
          <w:szCs w:val="24"/>
        </w:rPr>
        <w:t xml:space="preserve"> n. 50/2016 e </w:t>
      </w:r>
      <w:proofErr w:type="spellStart"/>
      <w:r w:rsidRPr="00C10E85">
        <w:rPr>
          <w:rFonts w:ascii="Arial" w:hAnsi="Arial" w:cs="Arial"/>
          <w:sz w:val="24"/>
          <w:szCs w:val="24"/>
        </w:rPr>
        <w:t>s.m.i.</w:t>
      </w:r>
      <w:proofErr w:type="spellEnd"/>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Residua la facoltà dell’Amministrazione Pubblica: della verifica dell’esecuzione delle opere di urbanizzazione tramite l’Ufficio tecnico comunale nel rispetto delle specifiche prescrizioni dettate dal Comune e dalle altre Autorità competenti in materia; nonché della vigilanza de</w:t>
      </w:r>
      <w:r w:rsidRPr="00C10E85">
        <w:rPr>
          <w:rFonts w:ascii="Arial" w:hAnsi="Arial" w:cs="Arial"/>
          <w:sz w:val="24"/>
          <w:szCs w:val="24"/>
        </w:rPr>
        <w:t>l</w:t>
      </w:r>
      <w:r w:rsidRPr="00C10E85">
        <w:rPr>
          <w:rFonts w:ascii="Arial" w:hAnsi="Arial" w:cs="Arial"/>
          <w:sz w:val="24"/>
          <w:szCs w:val="24"/>
        </w:rPr>
        <w:t xml:space="preserve">le operazioni di collaudo che andrà esplicitata nell’approvazione degli atti del collaudo stesso. I funzionari ed i tecnici preposti al controllo </w:t>
      </w:r>
      <w:r w:rsidRPr="00C10E85">
        <w:rPr>
          <w:rFonts w:ascii="Arial" w:hAnsi="Arial" w:cs="Arial"/>
          <w:sz w:val="24"/>
          <w:szCs w:val="24"/>
        </w:rPr>
        <w:t>a</w:t>
      </w:r>
      <w:r w:rsidRPr="00C10E85">
        <w:rPr>
          <w:rFonts w:ascii="Arial" w:hAnsi="Arial" w:cs="Arial"/>
          <w:sz w:val="24"/>
          <w:szCs w:val="24"/>
        </w:rPr>
        <w:t>vranno libero accesso al cantiere. I soggetti attuatori dovranno nom</w:t>
      </w:r>
      <w:r w:rsidRPr="00C10E85">
        <w:rPr>
          <w:rFonts w:ascii="Arial" w:hAnsi="Arial" w:cs="Arial"/>
          <w:sz w:val="24"/>
          <w:szCs w:val="24"/>
        </w:rPr>
        <w:t>i</w:t>
      </w:r>
      <w:r w:rsidRPr="00C10E85">
        <w:rPr>
          <w:rFonts w:ascii="Arial" w:hAnsi="Arial" w:cs="Arial"/>
          <w:sz w:val="24"/>
          <w:szCs w:val="24"/>
        </w:rPr>
        <w:t>nare un unico direttore dei lavori per quanto riguarda tutte le opere di urbanizzazione; tale nominativo dovrà essere comunicato prima dell’inizio delle opere stesse. La data di inizio dei lavori dovrà essere comunicata al Comune a mezzo di lettera raccomandata con preavv</w:t>
      </w:r>
      <w:r w:rsidRPr="00C10E85">
        <w:rPr>
          <w:rFonts w:ascii="Arial" w:hAnsi="Arial" w:cs="Arial"/>
          <w:sz w:val="24"/>
          <w:szCs w:val="24"/>
        </w:rPr>
        <w:t>i</w:t>
      </w:r>
      <w:r w:rsidRPr="00C10E85">
        <w:rPr>
          <w:rFonts w:ascii="Arial" w:hAnsi="Arial" w:cs="Arial"/>
          <w:sz w:val="24"/>
          <w:szCs w:val="24"/>
        </w:rPr>
        <w:t>so di almeno giorni dieci. Le suddette opere saranno soggette a co</w:t>
      </w:r>
      <w:r w:rsidRPr="00C10E85">
        <w:rPr>
          <w:rFonts w:ascii="Arial" w:hAnsi="Arial" w:cs="Arial"/>
          <w:sz w:val="24"/>
          <w:szCs w:val="24"/>
        </w:rPr>
        <w:t>l</w:t>
      </w:r>
      <w:r w:rsidRPr="00C10E85">
        <w:rPr>
          <w:rFonts w:ascii="Arial" w:hAnsi="Arial" w:cs="Arial"/>
          <w:sz w:val="24"/>
          <w:szCs w:val="24"/>
        </w:rPr>
        <w:t>laudo in corso d’opera ed a collaudo definitivo da parte dell’ufficio te</w:t>
      </w:r>
      <w:r w:rsidRPr="00C10E85">
        <w:rPr>
          <w:rFonts w:ascii="Arial" w:hAnsi="Arial" w:cs="Arial"/>
          <w:sz w:val="24"/>
          <w:szCs w:val="24"/>
        </w:rPr>
        <w:t>c</w:t>
      </w:r>
      <w:r w:rsidRPr="00C10E85">
        <w:rPr>
          <w:rFonts w:ascii="Arial" w:hAnsi="Arial" w:cs="Arial"/>
          <w:sz w:val="24"/>
          <w:szCs w:val="24"/>
        </w:rPr>
        <w:t>nico comunale e degli altri enti interessati; tutte le spese restano a c</w:t>
      </w:r>
      <w:r w:rsidRPr="00C10E85">
        <w:rPr>
          <w:rFonts w:ascii="Arial" w:hAnsi="Arial" w:cs="Arial"/>
          <w:sz w:val="24"/>
          <w:szCs w:val="24"/>
        </w:rPr>
        <w:t>a</w:t>
      </w:r>
      <w:r w:rsidRPr="00C10E85">
        <w:rPr>
          <w:rFonts w:ascii="Arial" w:hAnsi="Arial" w:cs="Arial"/>
          <w:sz w:val="24"/>
          <w:szCs w:val="24"/>
        </w:rPr>
        <w:t>rico dei soggetti attuatori che in ogni caso manlevano il Comune da ogni e qualsiasi responsabilità nei confronti di terzi in ordine all’esecuzione dei lavori stessi. Qualora si debba ricorrere alla nomina di liberi professionisti per determinati collaudi o verifiche, le parti pro</w:t>
      </w:r>
      <w:r w:rsidRPr="00C10E85">
        <w:rPr>
          <w:rFonts w:ascii="Arial" w:hAnsi="Arial" w:cs="Arial"/>
          <w:sz w:val="24"/>
          <w:szCs w:val="24"/>
        </w:rPr>
        <w:t>v</w:t>
      </w:r>
      <w:r w:rsidRPr="00C10E85">
        <w:rPr>
          <w:rFonts w:ascii="Arial" w:hAnsi="Arial" w:cs="Arial"/>
          <w:sz w:val="24"/>
          <w:szCs w:val="24"/>
        </w:rPr>
        <w:t xml:space="preserve">vederanno all’indicazione di comune accordo. </w:t>
      </w:r>
    </w:p>
    <w:p w:rsidR="00505EB6" w:rsidRPr="00C10E85" w:rsidRDefault="0044533B">
      <w:pPr>
        <w:spacing w:line="282" w:lineRule="exact"/>
        <w:jc w:val="center"/>
        <w:rPr>
          <w:rFonts w:ascii="Arial" w:hAnsi="Arial" w:cs="Arial"/>
          <w:b/>
          <w:sz w:val="24"/>
          <w:szCs w:val="24"/>
        </w:rPr>
      </w:pPr>
      <w:r w:rsidRPr="00C10E85">
        <w:rPr>
          <w:rFonts w:ascii="Arial" w:hAnsi="Arial" w:cs="Arial"/>
          <w:b/>
          <w:sz w:val="24"/>
          <w:szCs w:val="24"/>
        </w:rPr>
        <w:t>Articolo 13</w:t>
      </w:r>
      <w:r w:rsidR="00505EB6" w:rsidRPr="00C10E85">
        <w:rPr>
          <w:rFonts w:ascii="Arial" w:hAnsi="Arial" w:cs="Arial"/>
          <w:b/>
          <w:sz w:val="24"/>
          <w:szCs w:val="24"/>
        </w:rPr>
        <w:t xml:space="preserve"> Modalità di cessione delle aree, </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delle opere e degli impianti.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Il contratto necessario per il trasferimento al Comune delle aree, delle opere e degli impianti di cui al precedente articolo 5, nelle fasi temp</w:t>
      </w:r>
      <w:r w:rsidRPr="00C10E85">
        <w:rPr>
          <w:rFonts w:ascii="Arial" w:hAnsi="Arial" w:cs="Arial"/>
          <w:sz w:val="24"/>
          <w:szCs w:val="24"/>
        </w:rPr>
        <w:t>o</w:t>
      </w:r>
      <w:r w:rsidRPr="00C10E85">
        <w:rPr>
          <w:rFonts w:ascii="Arial" w:hAnsi="Arial" w:cs="Arial"/>
          <w:sz w:val="24"/>
          <w:szCs w:val="24"/>
        </w:rPr>
        <w:t>rali indicate dall’art. 8, sarà stipulato su semplice richiesta della parte più attiva sia il Sindaco sia i soggetti attuatori dopo, comunque aver o</w:t>
      </w:r>
      <w:r w:rsidRPr="00C10E85">
        <w:rPr>
          <w:rFonts w:ascii="Arial" w:hAnsi="Arial" w:cs="Arial"/>
          <w:sz w:val="24"/>
          <w:szCs w:val="24"/>
        </w:rPr>
        <w:t>t</w:t>
      </w:r>
      <w:r w:rsidRPr="00C10E85">
        <w:rPr>
          <w:rFonts w:ascii="Arial" w:hAnsi="Arial" w:cs="Arial"/>
          <w:sz w:val="24"/>
          <w:szCs w:val="24"/>
        </w:rPr>
        <w:t>tenuto il favorevole collaudo di cui all’articolo precedente e comunque prima dell’ultimazione di tutte le opere previste nel Piano Particolare</w:t>
      </w:r>
      <w:r w:rsidRPr="00C10E85">
        <w:rPr>
          <w:rFonts w:ascii="Arial" w:hAnsi="Arial" w:cs="Arial"/>
          <w:sz w:val="24"/>
          <w:szCs w:val="24"/>
        </w:rPr>
        <w:t>g</w:t>
      </w:r>
      <w:r w:rsidRPr="00C10E85">
        <w:rPr>
          <w:rFonts w:ascii="Arial" w:hAnsi="Arial" w:cs="Arial"/>
          <w:sz w:val="24"/>
          <w:szCs w:val="24"/>
        </w:rPr>
        <w:t>giato.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La superficie delle aree di cui é prevista la cessione ha valore indicat</w:t>
      </w:r>
      <w:r w:rsidRPr="00C10E85">
        <w:rPr>
          <w:rFonts w:ascii="Arial" w:hAnsi="Arial" w:cs="Arial"/>
          <w:sz w:val="24"/>
          <w:szCs w:val="24"/>
        </w:rPr>
        <w:t>i</w:t>
      </w:r>
      <w:r w:rsidRPr="00C10E85">
        <w:rPr>
          <w:rFonts w:ascii="Arial" w:hAnsi="Arial" w:cs="Arial"/>
          <w:sz w:val="24"/>
          <w:szCs w:val="24"/>
        </w:rPr>
        <w:t>vo dovendosi fare rinvio, per la sua esatta definizione e misura, al tipo di frazionamento catastale da redigersi a cura e spese dei soggetti a</w:t>
      </w:r>
      <w:r w:rsidRPr="00C10E85">
        <w:rPr>
          <w:rFonts w:ascii="Arial" w:hAnsi="Arial" w:cs="Arial"/>
          <w:sz w:val="24"/>
          <w:szCs w:val="24"/>
        </w:rPr>
        <w:t>t</w:t>
      </w:r>
      <w:r w:rsidRPr="00C10E85">
        <w:rPr>
          <w:rFonts w:ascii="Arial" w:hAnsi="Arial" w:cs="Arial"/>
          <w:sz w:val="24"/>
          <w:szCs w:val="24"/>
        </w:rPr>
        <w:t>tuatori, avuto riguardo all’effettivo tracciamento e fatte salve le superf</w:t>
      </w:r>
      <w:r w:rsidRPr="00C10E85">
        <w:rPr>
          <w:rFonts w:ascii="Arial" w:hAnsi="Arial" w:cs="Arial"/>
          <w:sz w:val="24"/>
          <w:szCs w:val="24"/>
        </w:rPr>
        <w:t>i</w:t>
      </w:r>
      <w:r w:rsidRPr="00C10E85">
        <w:rPr>
          <w:rFonts w:ascii="Arial" w:hAnsi="Arial" w:cs="Arial"/>
          <w:sz w:val="24"/>
          <w:szCs w:val="24"/>
        </w:rPr>
        <w:t>ci minime comunque previste dal Piano Particolareggiato.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 manufatti dovranno essere ceduti liberi da oneri, vincoli, ipoteche, trascrizioni pregiudizievoli, </w:t>
      </w:r>
      <w:proofErr w:type="spellStart"/>
      <w:r w:rsidRPr="00C10E85">
        <w:rPr>
          <w:rFonts w:ascii="Arial" w:hAnsi="Arial" w:cs="Arial"/>
          <w:sz w:val="24"/>
          <w:szCs w:val="24"/>
        </w:rPr>
        <w:t>nonchè</w:t>
      </w:r>
      <w:proofErr w:type="spellEnd"/>
      <w:r w:rsidRPr="00C10E85">
        <w:rPr>
          <w:rFonts w:ascii="Arial" w:hAnsi="Arial" w:cs="Arial"/>
          <w:sz w:val="24"/>
          <w:szCs w:val="24"/>
        </w:rPr>
        <w:t xml:space="preserve"> sgombre da persone e cose e con le ampie garanzie da evizione.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Le opere e gli impianti passeranno in consegna al Comune di Bord</w:t>
      </w:r>
      <w:r w:rsidRPr="00C10E85">
        <w:rPr>
          <w:rFonts w:ascii="Arial" w:hAnsi="Arial" w:cs="Arial"/>
          <w:sz w:val="24"/>
          <w:szCs w:val="24"/>
        </w:rPr>
        <w:t>i</w:t>
      </w:r>
      <w:r w:rsidRPr="00C10E85">
        <w:rPr>
          <w:rFonts w:ascii="Arial" w:hAnsi="Arial" w:cs="Arial"/>
          <w:sz w:val="24"/>
          <w:szCs w:val="24"/>
        </w:rPr>
        <w:t>ghera in perfetto stato di conservazione e manutenzione dopo il perf</w:t>
      </w:r>
      <w:r w:rsidRPr="00C10E85">
        <w:rPr>
          <w:rFonts w:ascii="Arial" w:hAnsi="Arial" w:cs="Arial"/>
          <w:sz w:val="24"/>
          <w:szCs w:val="24"/>
        </w:rPr>
        <w:t>e</w:t>
      </w:r>
      <w:r w:rsidRPr="00C10E85">
        <w:rPr>
          <w:rFonts w:ascii="Arial" w:hAnsi="Arial" w:cs="Arial"/>
          <w:sz w:val="24"/>
          <w:szCs w:val="24"/>
        </w:rPr>
        <w:t>zionamento del relativo atto di cessione e previa redazione di apposito verbale di consegna sottoscritto dalle parti senza oneri e spese alcune a carico del Comune di Bordighera.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In ogni caso il Comune si riserva la facoltà di richiederne la consegna anticipata ancora prima del perfezionamento del suddetto atto, nel c</w:t>
      </w:r>
      <w:r w:rsidRPr="00C10E85">
        <w:rPr>
          <w:rFonts w:ascii="Arial" w:hAnsi="Arial" w:cs="Arial"/>
          <w:sz w:val="24"/>
          <w:szCs w:val="24"/>
        </w:rPr>
        <w:t>a</w:t>
      </w:r>
      <w:r w:rsidRPr="00C10E85">
        <w:rPr>
          <w:rFonts w:ascii="Arial" w:hAnsi="Arial" w:cs="Arial"/>
          <w:sz w:val="24"/>
          <w:szCs w:val="24"/>
        </w:rPr>
        <w:t xml:space="preserve">so che, a propria insindacabile discrezione, ravvisi la necessità di una utilizzazione pubblica. </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L’Amministrazione Comunale, in attuazione di quanto previsto dall’ultimo comma dell’art. 5 della presente Convenzione, potrà richi</w:t>
      </w:r>
      <w:r w:rsidRPr="00C10E85">
        <w:rPr>
          <w:rFonts w:ascii="Arial" w:hAnsi="Arial" w:cs="Arial"/>
          <w:sz w:val="24"/>
          <w:szCs w:val="24"/>
        </w:rPr>
        <w:t>e</w:t>
      </w:r>
      <w:r w:rsidRPr="00C10E85">
        <w:rPr>
          <w:rFonts w:ascii="Arial" w:hAnsi="Arial" w:cs="Arial"/>
          <w:sz w:val="24"/>
          <w:szCs w:val="24"/>
        </w:rPr>
        <w:lastRenderedPageBreak/>
        <w:t>dere anche la cessione delle aree nello stato di fatto, libere da servitù e diritti di terzi ed il versamento dell’importo nell’entità prevista nella r</w:t>
      </w:r>
      <w:r w:rsidRPr="00C10E85">
        <w:rPr>
          <w:rFonts w:ascii="Arial" w:hAnsi="Arial" w:cs="Arial"/>
          <w:sz w:val="24"/>
          <w:szCs w:val="24"/>
        </w:rPr>
        <w:t>e</w:t>
      </w:r>
      <w:r w:rsidRPr="00C10E85">
        <w:rPr>
          <w:rFonts w:ascii="Arial" w:hAnsi="Arial" w:cs="Arial"/>
          <w:sz w:val="24"/>
          <w:szCs w:val="24"/>
        </w:rPr>
        <w:t xml:space="preserve">lazione finanziaria del progetto e ritenuto congruo dall’Ufficio Tecnico Comunale. </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14</w:t>
      </w:r>
      <w:r w:rsidR="00505EB6" w:rsidRPr="00C10E85">
        <w:rPr>
          <w:rFonts w:ascii="Arial" w:hAnsi="Arial" w:cs="Arial"/>
          <w:b/>
          <w:sz w:val="24"/>
          <w:szCs w:val="24"/>
        </w:rPr>
        <w:t xml:space="preserve"> Trasferimento dell’immobile a terzi</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In caso di trasferimento anche parziale a terzi delle aree o degli imm</w:t>
      </w:r>
      <w:r w:rsidRPr="00C10E85">
        <w:rPr>
          <w:rFonts w:ascii="Arial" w:hAnsi="Arial" w:cs="Arial"/>
          <w:sz w:val="24"/>
          <w:szCs w:val="24"/>
        </w:rPr>
        <w:t>o</w:t>
      </w:r>
      <w:r w:rsidRPr="00C10E85">
        <w:rPr>
          <w:rFonts w:ascii="Arial" w:hAnsi="Arial" w:cs="Arial"/>
          <w:sz w:val="24"/>
          <w:szCs w:val="24"/>
        </w:rPr>
        <w:t>bili oggetto del presente Piano Particolareggiato, i soggetti attuatori s’impegnano a porre a carico dei futuri aventi causa, mediante specif</w:t>
      </w:r>
      <w:r w:rsidRPr="00C10E85">
        <w:rPr>
          <w:rFonts w:ascii="Arial" w:hAnsi="Arial" w:cs="Arial"/>
          <w:sz w:val="24"/>
          <w:szCs w:val="24"/>
        </w:rPr>
        <w:t>i</w:t>
      </w:r>
      <w:r w:rsidRPr="00C10E85">
        <w:rPr>
          <w:rFonts w:ascii="Arial" w:hAnsi="Arial" w:cs="Arial"/>
          <w:sz w:val="24"/>
          <w:szCs w:val="24"/>
        </w:rPr>
        <w:t>ca clausola da inserire nei relativi atti di trasferimento, tutti gli obblighi ed oneri derivanti dalla presente convenzione</w:t>
      </w:r>
      <w:r w:rsidR="00BA34CB">
        <w:rPr>
          <w:rFonts w:ascii="Arial" w:hAnsi="Arial" w:cs="Arial"/>
          <w:sz w:val="24"/>
          <w:szCs w:val="24"/>
        </w:rPr>
        <w:t>.</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15</w:t>
      </w:r>
      <w:r w:rsidR="00505EB6" w:rsidRPr="00C10E85">
        <w:rPr>
          <w:rFonts w:ascii="Arial" w:hAnsi="Arial" w:cs="Arial"/>
          <w:b/>
          <w:sz w:val="24"/>
          <w:szCs w:val="24"/>
        </w:rPr>
        <w:t xml:space="preserve"> Garanzie</w:t>
      </w:r>
    </w:p>
    <w:p w:rsidR="00505EB6" w:rsidRDefault="00505EB6">
      <w:pPr>
        <w:spacing w:line="282" w:lineRule="exact"/>
        <w:rPr>
          <w:rFonts w:ascii="Arial" w:hAnsi="Arial" w:cs="Arial"/>
          <w:sz w:val="24"/>
          <w:szCs w:val="24"/>
        </w:rPr>
      </w:pPr>
      <w:r w:rsidRPr="00C10E85">
        <w:rPr>
          <w:rFonts w:ascii="Arial" w:hAnsi="Arial" w:cs="Arial"/>
          <w:sz w:val="24"/>
          <w:szCs w:val="24"/>
        </w:rPr>
        <w:t>A garanzia della puntuale e completa esecuzione delle opere di urb</w:t>
      </w:r>
      <w:r w:rsidRPr="00C10E85">
        <w:rPr>
          <w:rFonts w:ascii="Arial" w:hAnsi="Arial" w:cs="Arial"/>
          <w:sz w:val="24"/>
          <w:szCs w:val="24"/>
        </w:rPr>
        <w:t>a</w:t>
      </w:r>
      <w:r w:rsidRPr="00C10E85">
        <w:rPr>
          <w:rFonts w:ascii="Arial" w:hAnsi="Arial" w:cs="Arial"/>
          <w:sz w:val="24"/>
          <w:szCs w:val="24"/>
        </w:rPr>
        <w:t xml:space="preserve">nizzazione, della cessione delle aree, della realizzazione degli </w:t>
      </w:r>
      <w:proofErr w:type="spellStart"/>
      <w:r w:rsidRPr="00C10E85">
        <w:rPr>
          <w:rFonts w:ascii="Arial" w:hAnsi="Arial" w:cs="Arial"/>
          <w:sz w:val="24"/>
          <w:szCs w:val="24"/>
        </w:rPr>
        <w:t>Sta</w:t>
      </w:r>
      <w:r w:rsidRPr="00C10E85">
        <w:rPr>
          <w:rFonts w:ascii="Arial" w:hAnsi="Arial" w:cs="Arial"/>
          <w:sz w:val="24"/>
          <w:szCs w:val="24"/>
        </w:rPr>
        <w:t>n</w:t>
      </w:r>
      <w:r w:rsidRPr="00C10E85">
        <w:rPr>
          <w:rFonts w:ascii="Arial" w:hAnsi="Arial" w:cs="Arial"/>
          <w:sz w:val="24"/>
          <w:szCs w:val="24"/>
        </w:rPr>
        <w:t>dards</w:t>
      </w:r>
      <w:proofErr w:type="spellEnd"/>
      <w:r w:rsidRPr="00C10E85">
        <w:rPr>
          <w:rFonts w:ascii="Arial" w:hAnsi="Arial" w:cs="Arial"/>
          <w:sz w:val="24"/>
          <w:szCs w:val="24"/>
        </w:rPr>
        <w:t xml:space="preserve"> e del pagamento della quota parte di contributo per opere di u</w:t>
      </w:r>
      <w:r w:rsidRPr="00C10E85">
        <w:rPr>
          <w:rFonts w:ascii="Arial" w:hAnsi="Arial" w:cs="Arial"/>
          <w:sz w:val="24"/>
          <w:szCs w:val="24"/>
        </w:rPr>
        <w:t>r</w:t>
      </w:r>
      <w:r w:rsidRPr="00C10E85">
        <w:rPr>
          <w:rFonts w:ascii="Arial" w:hAnsi="Arial" w:cs="Arial"/>
          <w:sz w:val="24"/>
          <w:szCs w:val="24"/>
        </w:rPr>
        <w:t>banizzazione dilazionabile che si obbligano di volta in volta a realizz</w:t>
      </w:r>
      <w:r w:rsidRPr="00C10E85">
        <w:rPr>
          <w:rFonts w:ascii="Arial" w:hAnsi="Arial" w:cs="Arial"/>
          <w:sz w:val="24"/>
          <w:szCs w:val="24"/>
        </w:rPr>
        <w:t>a</w:t>
      </w:r>
      <w:r w:rsidRPr="00C10E85">
        <w:rPr>
          <w:rFonts w:ascii="Arial" w:hAnsi="Arial" w:cs="Arial"/>
          <w:sz w:val="24"/>
          <w:szCs w:val="24"/>
        </w:rPr>
        <w:t>re, cedere o versare nei modi e termini previsti dalla presente conve</w:t>
      </w:r>
      <w:r w:rsidRPr="00C10E85">
        <w:rPr>
          <w:rFonts w:ascii="Arial" w:hAnsi="Arial" w:cs="Arial"/>
          <w:sz w:val="24"/>
          <w:szCs w:val="24"/>
        </w:rPr>
        <w:t>n</w:t>
      </w:r>
      <w:r w:rsidRPr="00C10E85">
        <w:rPr>
          <w:rFonts w:ascii="Arial" w:hAnsi="Arial" w:cs="Arial"/>
          <w:sz w:val="24"/>
          <w:szCs w:val="24"/>
        </w:rPr>
        <w:t xml:space="preserve">zione, i soggetti attuatori si obbligano a consegnare al Comune al momento del rilascio delle singole concessioni edificatorie, polizza </w:t>
      </w:r>
      <w:proofErr w:type="spellStart"/>
      <w:r w:rsidRPr="00C10E85">
        <w:rPr>
          <w:rFonts w:ascii="Arial" w:hAnsi="Arial" w:cs="Arial"/>
          <w:sz w:val="24"/>
          <w:szCs w:val="24"/>
        </w:rPr>
        <w:t>f</w:t>
      </w:r>
      <w:r w:rsidRPr="00C10E85">
        <w:rPr>
          <w:rFonts w:ascii="Arial" w:hAnsi="Arial" w:cs="Arial"/>
          <w:sz w:val="24"/>
          <w:szCs w:val="24"/>
        </w:rPr>
        <w:t>i</w:t>
      </w:r>
      <w:r w:rsidRPr="00C10E85">
        <w:rPr>
          <w:rFonts w:ascii="Arial" w:hAnsi="Arial" w:cs="Arial"/>
          <w:sz w:val="24"/>
          <w:szCs w:val="24"/>
        </w:rPr>
        <w:t>dejussoria</w:t>
      </w:r>
      <w:proofErr w:type="spellEnd"/>
      <w:r w:rsidRPr="00C10E85">
        <w:rPr>
          <w:rFonts w:ascii="Arial" w:hAnsi="Arial" w:cs="Arial"/>
          <w:sz w:val="24"/>
          <w:szCs w:val="24"/>
        </w:rPr>
        <w:t>, anche suddivisa in quote di impegno assunte in base alle fasi attuative previste, rilasciata da Compagnia di assicurazione aut</w:t>
      </w:r>
      <w:r w:rsidRPr="00C10E85">
        <w:rPr>
          <w:rFonts w:ascii="Arial" w:hAnsi="Arial" w:cs="Arial"/>
          <w:sz w:val="24"/>
          <w:szCs w:val="24"/>
        </w:rPr>
        <w:t>o</w:t>
      </w:r>
      <w:r w:rsidRPr="00C10E85">
        <w:rPr>
          <w:rFonts w:ascii="Arial" w:hAnsi="Arial" w:cs="Arial"/>
          <w:sz w:val="24"/>
          <w:szCs w:val="24"/>
        </w:rPr>
        <w:t>rizzata o da istituto Bancario ritenuti idonei dall’Amministrazione C</w:t>
      </w:r>
      <w:r w:rsidRPr="00C10E85">
        <w:rPr>
          <w:rFonts w:ascii="Arial" w:hAnsi="Arial" w:cs="Arial"/>
          <w:sz w:val="24"/>
          <w:szCs w:val="24"/>
        </w:rPr>
        <w:t>o</w:t>
      </w:r>
      <w:r w:rsidRPr="00C10E85">
        <w:rPr>
          <w:rFonts w:ascii="Arial" w:hAnsi="Arial" w:cs="Arial"/>
          <w:sz w:val="24"/>
          <w:szCs w:val="24"/>
        </w:rPr>
        <w:t xml:space="preserve">munale per un importo pari alla quota parte del costo presunto delle opere, delle aree e dei versamenti di cui sopra. </w:t>
      </w:r>
    </w:p>
    <w:p w:rsidR="00D251F6" w:rsidRDefault="003C19B7">
      <w:pPr>
        <w:spacing w:line="282" w:lineRule="exact"/>
        <w:rPr>
          <w:rFonts w:ascii="Arial" w:hAnsi="Arial" w:cs="Arial"/>
          <w:sz w:val="24"/>
          <w:szCs w:val="24"/>
        </w:rPr>
      </w:pPr>
      <w:r w:rsidRPr="00C10E85">
        <w:rPr>
          <w:rFonts w:ascii="Arial" w:hAnsi="Arial" w:cs="Arial"/>
          <w:sz w:val="24"/>
          <w:szCs w:val="24"/>
        </w:rPr>
        <w:t>Detta garanzia è oggi quantificabile, sulla base di quanto precedent</w:t>
      </w:r>
      <w:r w:rsidRPr="00C10E85">
        <w:rPr>
          <w:rFonts w:ascii="Arial" w:hAnsi="Arial" w:cs="Arial"/>
          <w:sz w:val="24"/>
          <w:szCs w:val="24"/>
        </w:rPr>
        <w:t>e</w:t>
      </w:r>
      <w:r w:rsidRPr="00C10E85">
        <w:rPr>
          <w:rFonts w:ascii="Arial" w:hAnsi="Arial" w:cs="Arial"/>
          <w:sz w:val="24"/>
          <w:szCs w:val="24"/>
        </w:rPr>
        <w:t xml:space="preserve">mente indicato in Euro </w:t>
      </w:r>
      <w:r w:rsidR="0044533B" w:rsidRPr="00C10E85">
        <w:rPr>
          <w:rFonts w:ascii="Arial" w:hAnsi="Arial" w:cs="Arial"/>
          <w:sz w:val="24"/>
          <w:szCs w:val="24"/>
        </w:rPr>
        <w:t>1.420</w:t>
      </w:r>
      <w:r w:rsidR="00765F19" w:rsidRPr="00C10E85">
        <w:rPr>
          <w:rFonts w:ascii="Arial" w:hAnsi="Arial" w:cs="Arial"/>
          <w:sz w:val="24"/>
          <w:szCs w:val="24"/>
        </w:rPr>
        <w:t>.</w:t>
      </w:r>
      <w:r w:rsidR="0044533B" w:rsidRPr="00C10E85">
        <w:rPr>
          <w:rFonts w:ascii="Arial" w:hAnsi="Arial" w:cs="Arial"/>
          <w:sz w:val="24"/>
          <w:szCs w:val="24"/>
        </w:rPr>
        <w:t>860</w:t>
      </w:r>
      <w:r w:rsidR="00765F19" w:rsidRPr="00C10E85">
        <w:rPr>
          <w:rFonts w:ascii="Arial" w:hAnsi="Arial" w:cs="Arial"/>
          <w:sz w:val="24"/>
          <w:szCs w:val="24"/>
        </w:rPr>
        <w:t>,</w:t>
      </w:r>
      <w:r w:rsidR="0044533B" w:rsidRPr="00C10E85">
        <w:rPr>
          <w:rFonts w:ascii="Arial" w:hAnsi="Arial" w:cs="Arial"/>
          <w:sz w:val="24"/>
          <w:szCs w:val="24"/>
        </w:rPr>
        <w:t>49</w:t>
      </w:r>
      <w:r w:rsidR="00765F19" w:rsidRPr="00C10E85">
        <w:rPr>
          <w:rFonts w:ascii="Arial" w:hAnsi="Arial" w:cs="Arial"/>
          <w:sz w:val="24"/>
          <w:szCs w:val="24"/>
        </w:rPr>
        <w:t xml:space="preserve"> </w:t>
      </w:r>
      <w:r w:rsidRPr="00C10E85">
        <w:rPr>
          <w:rFonts w:ascii="Arial" w:hAnsi="Arial" w:cs="Arial"/>
          <w:sz w:val="24"/>
          <w:szCs w:val="24"/>
        </w:rPr>
        <w:t xml:space="preserve">per opere di urbanizzazione ed in Euro 2.286.875,39 quali </w:t>
      </w:r>
      <w:proofErr w:type="spellStart"/>
      <w:r w:rsidRPr="00C10E85">
        <w:rPr>
          <w:rFonts w:ascii="Arial" w:hAnsi="Arial" w:cs="Arial"/>
          <w:sz w:val="24"/>
          <w:szCs w:val="24"/>
        </w:rPr>
        <w:t>standards</w:t>
      </w:r>
      <w:proofErr w:type="spellEnd"/>
      <w:r w:rsidRPr="00C10E85">
        <w:rPr>
          <w:rFonts w:ascii="Arial" w:hAnsi="Arial" w:cs="Arial"/>
          <w:sz w:val="24"/>
          <w:szCs w:val="24"/>
        </w:rPr>
        <w:t>, globalmente in Euro 3.</w:t>
      </w:r>
      <w:r w:rsidR="0044533B" w:rsidRPr="00C10E85">
        <w:rPr>
          <w:rFonts w:ascii="Arial" w:hAnsi="Arial" w:cs="Arial"/>
          <w:sz w:val="24"/>
          <w:szCs w:val="24"/>
        </w:rPr>
        <w:t>707</w:t>
      </w:r>
      <w:r w:rsidRPr="00C10E85">
        <w:rPr>
          <w:rFonts w:ascii="Arial" w:hAnsi="Arial" w:cs="Arial"/>
          <w:sz w:val="24"/>
          <w:szCs w:val="24"/>
        </w:rPr>
        <w:t>.</w:t>
      </w:r>
      <w:r w:rsidR="0044533B" w:rsidRPr="00C10E85">
        <w:rPr>
          <w:rFonts w:ascii="Arial" w:hAnsi="Arial" w:cs="Arial"/>
          <w:sz w:val="24"/>
          <w:szCs w:val="24"/>
        </w:rPr>
        <w:t>735</w:t>
      </w:r>
      <w:r w:rsidRPr="00C10E85">
        <w:rPr>
          <w:rFonts w:ascii="Arial" w:hAnsi="Arial" w:cs="Arial"/>
          <w:sz w:val="24"/>
          <w:szCs w:val="24"/>
        </w:rPr>
        <w:t>,</w:t>
      </w:r>
      <w:r w:rsidR="0044533B" w:rsidRPr="00C10E85">
        <w:rPr>
          <w:rFonts w:ascii="Arial" w:hAnsi="Arial" w:cs="Arial"/>
          <w:sz w:val="24"/>
          <w:szCs w:val="24"/>
        </w:rPr>
        <w:t>88</w:t>
      </w:r>
      <w:r w:rsidRPr="00C10E85">
        <w:rPr>
          <w:rFonts w:ascii="Arial" w:hAnsi="Arial" w:cs="Arial"/>
          <w:sz w:val="24"/>
          <w:szCs w:val="24"/>
        </w:rPr>
        <w:t xml:space="preserve"> arrotondato globalmente in </w:t>
      </w:r>
      <w:r w:rsidRPr="00C10E85">
        <w:rPr>
          <w:rFonts w:ascii="Arial" w:hAnsi="Arial" w:cs="Arial"/>
          <w:b/>
          <w:sz w:val="24"/>
          <w:szCs w:val="24"/>
        </w:rPr>
        <w:t>Eu</w:t>
      </w:r>
      <w:r w:rsidR="0044533B" w:rsidRPr="00C10E85">
        <w:rPr>
          <w:rFonts w:ascii="Arial" w:hAnsi="Arial" w:cs="Arial"/>
          <w:b/>
          <w:sz w:val="24"/>
          <w:szCs w:val="24"/>
        </w:rPr>
        <w:t>ro 3.71</w:t>
      </w:r>
      <w:r w:rsidRPr="00C10E85">
        <w:rPr>
          <w:rFonts w:ascii="Arial" w:hAnsi="Arial" w:cs="Arial"/>
          <w:b/>
          <w:sz w:val="24"/>
          <w:szCs w:val="24"/>
        </w:rPr>
        <w:t>0.000,00 (</w:t>
      </w:r>
      <w:r w:rsidR="00CD013E" w:rsidRPr="00C10E85">
        <w:rPr>
          <w:rFonts w:ascii="Arial" w:hAnsi="Arial" w:cs="Arial"/>
          <w:b/>
          <w:sz w:val="24"/>
          <w:szCs w:val="24"/>
        </w:rPr>
        <w:t>tre</w:t>
      </w:r>
      <w:r w:rsidRPr="00C10E85">
        <w:rPr>
          <w:rFonts w:ascii="Arial" w:hAnsi="Arial" w:cs="Arial"/>
          <w:b/>
          <w:sz w:val="24"/>
          <w:szCs w:val="24"/>
        </w:rPr>
        <w:t>milioni</w:t>
      </w:r>
      <w:r w:rsidR="0044533B" w:rsidRPr="00C10E85">
        <w:rPr>
          <w:rFonts w:ascii="Arial" w:hAnsi="Arial" w:cs="Arial"/>
          <w:b/>
          <w:sz w:val="24"/>
          <w:szCs w:val="24"/>
        </w:rPr>
        <w:t>settecent</w:t>
      </w:r>
      <w:r w:rsidR="0044533B" w:rsidRPr="00C10E85">
        <w:rPr>
          <w:rFonts w:ascii="Arial" w:hAnsi="Arial" w:cs="Arial"/>
          <w:b/>
          <w:sz w:val="24"/>
          <w:szCs w:val="24"/>
        </w:rPr>
        <w:t>o</w:t>
      </w:r>
      <w:r w:rsidR="0044533B" w:rsidRPr="00C10E85">
        <w:rPr>
          <w:rFonts w:ascii="Arial" w:hAnsi="Arial" w:cs="Arial"/>
          <w:b/>
          <w:sz w:val="24"/>
          <w:szCs w:val="24"/>
        </w:rPr>
        <w:t>dieci</w:t>
      </w:r>
      <w:r w:rsidR="00B86096" w:rsidRPr="00C10E85">
        <w:rPr>
          <w:rFonts w:ascii="Arial" w:hAnsi="Arial" w:cs="Arial"/>
          <w:b/>
          <w:sz w:val="24"/>
          <w:szCs w:val="24"/>
        </w:rPr>
        <w:t>m</w:t>
      </w:r>
      <w:r w:rsidR="002939C6" w:rsidRPr="00C10E85">
        <w:rPr>
          <w:rFonts w:ascii="Arial" w:hAnsi="Arial" w:cs="Arial"/>
          <w:b/>
          <w:sz w:val="24"/>
          <w:szCs w:val="24"/>
        </w:rPr>
        <w:t>i</w:t>
      </w:r>
      <w:r w:rsidRPr="00C10E85">
        <w:rPr>
          <w:rFonts w:ascii="Arial" w:hAnsi="Arial" w:cs="Arial"/>
          <w:b/>
          <w:sz w:val="24"/>
          <w:szCs w:val="24"/>
        </w:rPr>
        <w:t xml:space="preserve">la virgola zero </w:t>
      </w:r>
      <w:proofErr w:type="spellStart"/>
      <w:r w:rsidRPr="00C10E85">
        <w:rPr>
          <w:rFonts w:ascii="Arial" w:hAnsi="Arial" w:cs="Arial"/>
          <w:b/>
          <w:sz w:val="24"/>
          <w:szCs w:val="24"/>
        </w:rPr>
        <w:t>zero</w:t>
      </w:r>
      <w:proofErr w:type="spellEnd"/>
      <w:r w:rsidRPr="00C10E85">
        <w:rPr>
          <w:rFonts w:ascii="Arial" w:hAnsi="Arial" w:cs="Arial"/>
          <w:b/>
          <w:sz w:val="24"/>
          <w:szCs w:val="24"/>
        </w:rPr>
        <w:t>)</w:t>
      </w:r>
      <w:r w:rsidRPr="00C10E85">
        <w:rPr>
          <w:rFonts w:ascii="Arial" w:hAnsi="Arial" w:cs="Arial"/>
          <w:sz w:val="24"/>
          <w:szCs w:val="24"/>
        </w:rPr>
        <w:t xml:space="preserve">. </w:t>
      </w:r>
    </w:p>
    <w:p w:rsidR="009F44FB" w:rsidRPr="000C36BF" w:rsidRDefault="00D251F6" w:rsidP="009F44FB">
      <w:pPr>
        <w:spacing w:line="282" w:lineRule="exact"/>
        <w:rPr>
          <w:rFonts w:ascii="Arial" w:hAnsi="Arial" w:cs="Arial"/>
          <w:sz w:val="24"/>
          <w:szCs w:val="24"/>
        </w:rPr>
      </w:pPr>
      <w:r w:rsidRPr="000C36BF">
        <w:rPr>
          <w:rFonts w:ascii="Arial" w:hAnsi="Arial" w:cs="Arial"/>
          <w:sz w:val="24"/>
          <w:szCs w:val="24"/>
        </w:rPr>
        <w:t>Qualora invece altri lotti non si attiveranno per l’attuazione del canale scolmatore cong</w:t>
      </w:r>
      <w:r w:rsidR="00514476" w:rsidRPr="000C36BF">
        <w:rPr>
          <w:rFonts w:ascii="Arial" w:hAnsi="Arial" w:cs="Arial"/>
          <w:sz w:val="24"/>
          <w:szCs w:val="24"/>
        </w:rPr>
        <w:t>i</w:t>
      </w:r>
      <w:r w:rsidRPr="000C36BF">
        <w:rPr>
          <w:rFonts w:ascii="Arial" w:hAnsi="Arial" w:cs="Arial"/>
          <w:sz w:val="24"/>
          <w:szCs w:val="24"/>
        </w:rPr>
        <w:t>u</w:t>
      </w:r>
      <w:bookmarkStart w:id="0" w:name="_GoBack"/>
      <w:bookmarkEnd w:id="0"/>
      <w:r w:rsidRPr="000C36BF">
        <w:rPr>
          <w:rFonts w:ascii="Arial" w:hAnsi="Arial" w:cs="Arial"/>
          <w:sz w:val="24"/>
          <w:szCs w:val="24"/>
        </w:rPr>
        <w:t xml:space="preserve">ntamente in consorzio tra i </w:t>
      </w:r>
      <w:proofErr w:type="spellStart"/>
      <w:r w:rsidRPr="000C36BF">
        <w:rPr>
          <w:rFonts w:ascii="Arial" w:hAnsi="Arial" w:cs="Arial"/>
          <w:sz w:val="24"/>
          <w:szCs w:val="24"/>
        </w:rPr>
        <w:t>lottila</w:t>
      </w:r>
      <w:proofErr w:type="spellEnd"/>
      <w:r w:rsidRPr="000C36BF">
        <w:rPr>
          <w:rFonts w:ascii="Arial" w:hAnsi="Arial" w:cs="Arial"/>
          <w:sz w:val="24"/>
          <w:szCs w:val="24"/>
        </w:rPr>
        <w:t xml:space="preserve"> quota da </w:t>
      </w:r>
      <w:proofErr w:type="spellStart"/>
      <w:r w:rsidRPr="000C36BF">
        <w:rPr>
          <w:rFonts w:ascii="Arial" w:hAnsi="Arial" w:cs="Arial"/>
          <w:sz w:val="24"/>
          <w:szCs w:val="24"/>
        </w:rPr>
        <w:t>graantore</w:t>
      </w:r>
      <w:proofErr w:type="spellEnd"/>
      <w:r w:rsidRPr="000C36BF">
        <w:rPr>
          <w:rFonts w:ascii="Arial" w:hAnsi="Arial" w:cs="Arial"/>
          <w:sz w:val="24"/>
          <w:szCs w:val="24"/>
        </w:rPr>
        <w:t xml:space="preserve"> dovrà tener conto della </w:t>
      </w:r>
      <w:proofErr w:type="spellStart"/>
      <w:r w:rsidRPr="000C36BF">
        <w:rPr>
          <w:rFonts w:ascii="Arial" w:hAnsi="Arial" w:cs="Arial"/>
          <w:sz w:val="24"/>
          <w:szCs w:val="24"/>
        </w:rPr>
        <w:t>totalita</w:t>
      </w:r>
      <w:proofErr w:type="spellEnd"/>
      <w:r w:rsidRPr="000C36BF">
        <w:rPr>
          <w:rFonts w:ascii="Arial" w:hAnsi="Arial" w:cs="Arial"/>
          <w:sz w:val="24"/>
          <w:szCs w:val="24"/>
        </w:rPr>
        <w:t xml:space="preserve"> del costo dello scolmatore e pertanto la garanzia dovrà essere integrata di €. 77.219,69 di competenza dell’rea 2 </w:t>
      </w:r>
      <w:proofErr w:type="spellStart"/>
      <w:r w:rsidRPr="000C36BF">
        <w:rPr>
          <w:rFonts w:ascii="Arial" w:hAnsi="Arial" w:cs="Arial"/>
          <w:sz w:val="24"/>
          <w:szCs w:val="24"/>
        </w:rPr>
        <w:t>portado</w:t>
      </w:r>
      <w:proofErr w:type="spellEnd"/>
      <w:r w:rsidRPr="000C36BF">
        <w:rPr>
          <w:rFonts w:ascii="Arial" w:hAnsi="Arial" w:cs="Arial"/>
          <w:sz w:val="24"/>
          <w:szCs w:val="24"/>
        </w:rPr>
        <w:t xml:space="preserve"> il valore da garantire ad €. 3.707.735,88 + €. 77.219,69 = €. 3.784.955,57 arrotondato globalmente in </w:t>
      </w:r>
      <w:r w:rsidRPr="000C36BF">
        <w:rPr>
          <w:rFonts w:ascii="Arial" w:hAnsi="Arial" w:cs="Arial"/>
          <w:b/>
          <w:sz w:val="24"/>
          <w:szCs w:val="24"/>
        </w:rPr>
        <w:t>Euro 3.800.000,00</w:t>
      </w:r>
      <w:r w:rsidRPr="000C36BF">
        <w:rPr>
          <w:rFonts w:ascii="Arial" w:hAnsi="Arial" w:cs="Arial"/>
          <w:sz w:val="24"/>
          <w:szCs w:val="24"/>
        </w:rPr>
        <w:t xml:space="preserve"> </w:t>
      </w:r>
      <w:r w:rsidRPr="000C36BF">
        <w:rPr>
          <w:rFonts w:ascii="Arial" w:hAnsi="Arial" w:cs="Arial"/>
          <w:b/>
          <w:sz w:val="24"/>
          <w:szCs w:val="24"/>
        </w:rPr>
        <w:t>(trem</w:t>
      </w:r>
      <w:r w:rsidRPr="000C36BF">
        <w:rPr>
          <w:rFonts w:ascii="Arial" w:hAnsi="Arial" w:cs="Arial"/>
          <w:b/>
          <w:sz w:val="24"/>
          <w:szCs w:val="24"/>
        </w:rPr>
        <w:t>i</w:t>
      </w:r>
      <w:r w:rsidRPr="000C36BF">
        <w:rPr>
          <w:rFonts w:ascii="Arial" w:hAnsi="Arial" w:cs="Arial"/>
          <w:b/>
          <w:sz w:val="24"/>
          <w:szCs w:val="24"/>
        </w:rPr>
        <w:t>lioniottocent</w:t>
      </w:r>
      <w:r w:rsidR="009F44FB" w:rsidRPr="000C36BF">
        <w:rPr>
          <w:rFonts w:ascii="Arial" w:hAnsi="Arial" w:cs="Arial"/>
          <w:b/>
          <w:sz w:val="24"/>
          <w:szCs w:val="24"/>
        </w:rPr>
        <w:t>o</w:t>
      </w:r>
      <w:r w:rsidRPr="000C36BF">
        <w:rPr>
          <w:rFonts w:ascii="Arial" w:hAnsi="Arial" w:cs="Arial"/>
          <w:b/>
          <w:sz w:val="24"/>
          <w:szCs w:val="24"/>
        </w:rPr>
        <w:t>mila)</w:t>
      </w:r>
      <w:r w:rsidRPr="000C36BF">
        <w:rPr>
          <w:rFonts w:ascii="Arial" w:hAnsi="Arial" w:cs="Arial"/>
          <w:sz w:val="24"/>
          <w:szCs w:val="24"/>
        </w:rPr>
        <w:t>. D</w:t>
      </w:r>
      <w:r w:rsidR="00505EB6" w:rsidRPr="000C36BF">
        <w:rPr>
          <w:rFonts w:ascii="Arial" w:hAnsi="Arial" w:cs="Arial"/>
          <w:sz w:val="24"/>
          <w:szCs w:val="24"/>
        </w:rPr>
        <w:t>etta garanzia potrà essere fornita sulla base degli obblighi assunti sulla base dei titoli edilizi richiesti e delle opere conseguenti</w:t>
      </w:r>
      <w:r w:rsidR="009F44FB" w:rsidRPr="000C36BF">
        <w:rPr>
          <w:rFonts w:ascii="Arial" w:hAnsi="Arial" w:cs="Arial"/>
          <w:sz w:val="24"/>
          <w:szCs w:val="24"/>
        </w:rPr>
        <w:t xml:space="preserve"> per quanto attiene le opere a </w:t>
      </w:r>
      <w:proofErr w:type="spellStart"/>
      <w:r w:rsidR="009F44FB" w:rsidRPr="000C36BF">
        <w:rPr>
          <w:rFonts w:ascii="Arial" w:hAnsi="Arial" w:cs="Arial"/>
          <w:sz w:val="24"/>
          <w:szCs w:val="24"/>
        </w:rPr>
        <w:t>standards</w:t>
      </w:r>
      <w:proofErr w:type="spellEnd"/>
      <w:r w:rsidR="009F44FB" w:rsidRPr="000C36BF">
        <w:rPr>
          <w:rFonts w:ascii="Arial" w:hAnsi="Arial" w:cs="Arial"/>
          <w:sz w:val="24"/>
          <w:szCs w:val="24"/>
        </w:rPr>
        <w:t>, mentre sarà c</w:t>
      </w:r>
      <w:r w:rsidR="009F44FB" w:rsidRPr="000C36BF">
        <w:rPr>
          <w:rFonts w:ascii="Arial" w:hAnsi="Arial" w:cs="Arial"/>
          <w:sz w:val="24"/>
          <w:szCs w:val="24"/>
        </w:rPr>
        <w:t>o</w:t>
      </w:r>
      <w:r w:rsidR="009F44FB" w:rsidRPr="000C36BF">
        <w:rPr>
          <w:rFonts w:ascii="Arial" w:hAnsi="Arial" w:cs="Arial"/>
          <w:sz w:val="24"/>
          <w:szCs w:val="24"/>
        </w:rPr>
        <w:t>munque obbligo dei soggetti attuatori garantire l’esecuzione di tutte le opere di urbanizzazione, anche se le domande dei titoli edilizi prev</w:t>
      </w:r>
      <w:r w:rsidR="009F44FB" w:rsidRPr="000C36BF">
        <w:rPr>
          <w:rFonts w:ascii="Arial" w:hAnsi="Arial" w:cs="Arial"/>
          <w:sz w:val="24"/>
          <w:szCs w:val="24"/>
        </w:rPr>
        <w:t>e</w:t>
      </w:r>
      <w:r w:rsidR="009F44FB" w:rsidRPr="000C36BF">
        <w:rPr>
          <w:rFonts w:ascii="Arial" w:hAnsi="Arial" w:cs="Arial"/>
          <w:sz w:val="24"/>
          <w:szCs w:val="24"/>
        </w:rPr>
        <w:t xml:space="preserve">dono solo parte degli edifici previsti della SUA.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 Detta garanzia </w:t>
      </w:r>
      <w:proofErr w:type="spellStart"/>
      <w:r w:rsidRPr="00C10E85">
        <w:rPr>
          <w:rFonts w:ascii="Arial" w:hAnsi="Arial" w:cs="Arial"/>
          <w:sz w:val="24"/>
          <w:szCs w:val="24"/>
        </w:rPr>
        <w:t>fidejussoria</w:t>
      </w:r>
      <w:proofErr w:type="spellEnd"/>
      <w:r w:rsidRPr="00C10E85">
        <w:rPr>
          <w:rFonts w:ascii="Arial" w:hAnsi="Arial" w:cs="Arial"/>
          <w:sz w:val="24"/>
          <w:szCs w:val="24"/>
        </w:rPr>
        <w:t xml:space="preserve"> potrà essere ridotta in corso d’opera in proporzione all’avanzamento delle opere di urbanizzazione con se</w:t>
      </w:r>
      <w:r w:rsidRPr="00C10E85">
        <w:rPr>
          <w:rFonts w:ascii="Arial" w:hAnsi="Arial" w:cs="Arial"/>
          <w:sz w:val="24"/>
          <w:szCs w:val="24"/>
        </w:rPr>
        <w:t>m</w:t>
      </w:r>
      <w:r w:rsidRPr="00C10E85">
        <w:rPr>
          <w:rFonts w:ascii="Arial" w:hAnsi="Arial" w:cs="Arial"/>
          <w:sz w:val="24"/>
          <w:szCs w:val="24"/>
        </w:rPr>
        <w:t>plice dichiarazione del Sindaco previo certificato di stima e di regolare esecuzione delle opere già eseguite da rilasciarsi dall’Ufficio Tecnico comunale.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Ad avvenuta ultimazione dei lavori, delle cessioni e dei versamenti, previa verifica dei competenti uffici, potrà </w:t>
      </w:r>
      <w:proofErr w:type="spellStart"/>
      <w:r w:rsidRPr="00C10E85">
        <w:rPr>
          <w:rFonts w:ascii="Arial" w:hAnsi="Arial" w:cs="Arial"/>
          <w:sz w:val="24"/>
          <w:szCs w:val="24"/>
        </w:rPr>
        <w:t>procedersi</w:t>
      </w:r>
      <w:proofErr w:type="spellEnd"/>
      <w:r w:rsidRPr="00C10E85">
        <w:rPr>
          <w:rFonts w:ascii="Arial" w:hAnsi="Arial" w:cs="Arial"/>
          <w:sz w:val="24"/>
          <w:szCs w:val="24"/>
        </w:rPr>
        <w:t xml:space="preserve"> allo svincolo dell’80% dell’importo </w:t>
      </w:r>
      <w:proofErr w:type="spellStart"/>
      <w:r w:rsidRPr="00C10E85">
        <w:rPr>
          <w:rFonts w:ascii="Arial" w:hAnsi="Arial" w:cs="Arial"/>
          <w:sz w:val="24"/>
          <w:szCs w:val="24"/>
        </w:rPr>
        <w:t>fidejussorio</w:t>
      </w:r>
      <w:proofErr w:type="spellEnd"/>
      <w:r w:rsidRPr="00C10E85">
        <w:rPr>
          <w:rFonts w:ascii="Arial" w:hAnsi="Arial" w:cs="Arial"/>
          <w:sz w:val="24"/>
          <w:szCs w:val="24"/>
        </w:rPr>
        <w:t xml:space="preserve"> entro trenta giorni dalla comunicazi</w:t>
      </w:r>
      <w:r w:rsidRPr="00C10E85">
        <w:rPr>
          <w:rFonts w:ascii="Arial" w:hAnsi="Arial" w:cs="Arial"/>
          <w:sz w:val="24"/>
          <w:szCs w:val="24"/>
        </w:rPr>
        <w:t>o</w:t>
      </w:r>
      <w:r w:rsidRPr="00C10E85">
        <w:rPr>
          <w:rFonts w:ascii="Arial" w:hAnsi="Arial" w:cs="Arial"/>
          <w:sz w:val="24"/>
          <w:szCs w:val="24"/>
        </w:rPr>
        <w:t>ne a mezzo di raccomandata indirizzata dai soggetti attuatori al C</w:t>
      </w:r>
      <w:r w:rsidRPr="00C10E85">
        <w:rPr>
          <w:rFonts w:ascii="Arial" w:hAnsi="Arial" w:cs="Arial"/>
          <w:sz w:val="24"/>
          <w:szCs w:val="24"/>
        </w:rPr>
        <w:t>o</w:t>
      </w:r>
      <w:r w:rsidRPr="00C10E85">
        <w:rPr>
          <w:rFonts w:ascii="Arial" w:hAnsi="Arial" w:cs="Arial"/>
          <w:sz w:val="24"/>
          <w:szCs w:val="24"/>
        </w:rPr>
        <w:t>mune attestante l’avvenuta ultimazione delle opere.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lastRenderedPageBreak/>
        <w:t>Il restante 20% sarà trattenuto a garanzia fino alla presa in consegna da parte del Comune delle opere e delle aree in questione e, in caso di consegna anticipata, fino al rilascio del certificato di collaudo da red</w:t>
      </w:r>
      <w:r w:rsidRPr="00C10E85">
        <w:rPr>
          <w:rFonts w:ascii="Arial" w:hAnsi="Arial" w:cs="Arial"/>
          <w:sz w:val="24"/>
          <w:szCs w:val="24"/>
        </w:rPr>
        <w:t>i</w:t>
      </w:r>
      <w:r w:rsidRPr="00C10E85">
        <w:rPr>
          <w:rFonts w:ascii="Arial" w:hAnsi="Arial" w:cs="Arial"/>
          <w:sz w:val="24"/>
          <w:szCs w:val="24"/>
        </w:rPr>
        <w:t>gersi entro sei mesi dall’avvenuta e certificata ultimazione delle opere.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La garanzia </w:t>
      </w:r>
      <w:proofErr w:type="spellStart"/>
      <w:r w:rsidRPr="00C10E85">
        <w:rPr>
          <w:rFonts w:ascii="Arial" w:hAnsi="Arial" w:cs="Arial"/>
          <w:sz w:val="24"/>
          <w:szCs w:val="24"/>
        </w:rPr>
        <w:t>fidejussoria</w:t>
      </w:r>
      <w:proofErr w:type="spellEnd"/>
      <w:r w:rsidRPr="00C10E85">
        <w:rPr>
          <w:rFonts w:ascii="Arial" w:hAnsi="Arial" w:cs="Arial"/>
          <w:sz w:val="24"/>
          <w:szCs w:val="24"/>
        </w:rPr>
        <w:t xml:space="preserve"> sarà svincolata totalmente ad avvenuto ed i</w:t>
      </w:r>
      <w:r w:rsidRPr="00C10E85">
        <w:rPr>
          <w:rFonts w:ascii="Arial" w:hAnsi="Arial" w:cs="Arial"/>
          <w:sz w:val="24"/>
          <w:szCs w:val="24"/>
        </w:rPr>
        <w:t>n</w:t>
      </w:r>
      <w:r w:rsidRPr="00C10E85">
        <w:rPr>
          <w:rFonts w:ascii="Arial" w:hAnsi="Arial" w:cs="Arial"/>
          <w:sz w:val="24"/>
          <w:szCs w:val="24"/>
        </w:rPr>
        <w:t>tegrale adempimento degli obblighi tutti gravanti sui soggetti attuatori e contenuti nella presente convenzione.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In tutti i contratti </w:t>
      </w:r>
      <w:proofErr w:type="spellStart"/>
      <w:r w:rsidRPr="00C10E85">
        <w:rPr>
          <w:rFonts w:ascii="Arial" w:hAnsi="Arial" w:cs="Arial"/>
          <w:sz w:val="24"/>
          <w:szCs w:val="24"/>
        </w:rPr>
        <w:t>fidejussori</w:t>
      </w:r>
      <w:proofErr w:type="spellEnd"/>
      <w:r w:rsidRPr="00C10E85">
        <w:rPr>
          <w:rFonts w:ascii="Arial" w:hAnsi="Arial" w:cs="Arial"/>
          <w:sz w:val="24"/>
          <w:szCs w:val="24"/>
        </w:rPr>
        <w:t xml:space="preserve"> o assicurativi di cui al presente articolo d</w:t>
      </w:r>
      <w:r w:rsidRPr="00C10E85">
        <w:rPr>
          <w:rFonts w:ascii="Arial" w:hAnsi="Arial" w:cs="Arial"/>
          <w:sz w:val="24"/>
          <w:szCs w:val="24"/>
        </w:rPr>
        <w:t>o</w:t>
      </w:r>
      <w:r w:rsidRPr="00C10E85">
        <w:rPr>
          <w:rFonts w:ascii="Arial" w:hAnsi="Arial" w:cs="Arial"/>
          <w:sz w:val="24"/>
          <w:szCs w:val="24"/>
        </w:rPr>
        <w:t xml:space="preserve">vrà essere inserita la clausola che impegna l’istituto </w:t>
      </w:r>
      <w:proofErr w:type="spellStart"/>
      <w:r w:rsidRPr="00C10E85">
        <w:rPr>
          <w:rFonts w:ascii="Arial" w:hAnsi="Arial" w:cs="Arial"/>
          <w:sz w:val="24"/>
          <w:szCs w:val="24"/>
        </w:rPr>
        <w:t>fidejussorio</w:t>
      </w:r>
      <w:proofErr w:type="spellEnd"/>
      <w:r w:rsidRPr="00C10E85">
        <w:rPr>
          <w:rFonts w:ascii="Arial" w:hAnsi="Arial" w:cs="Arial"/>
          <w:sz w:val="24"/>
          <w:szCs w:val="24"/>
        </w:rPr>
        <w:t xml:space="preserve"> a so</w:t>
      </w:r>
      <w:r w:rsidRPr="00C10E85">
        <w:rPr>
          <w:rFonts w:ascii="Arial" w:hAnsi="Arial" w:cs="Arial"/>
          <w:sz w:val="24"/>
          <w:szCs w:val="24"/>
        </w:rPr>
        <w:t>d</w:t>
      </w:r>
      <w:r w:rsidRPr="00C10E85">
        <w:rPr>
          <w:rFonts w:ascii="Arial" w:hAnsi="Arial" w:cs="Arial"/>
          <w:sz w:val="24"/>
          <w:szCs w:val="24"/>
        </w:rPr>
        <w:t>disfare l’obbligazione a semplice richiesta del Comune con l’esclusione del beneficio di cui al secondo comma dell’art. 1994 del C.C. e della decadenza di cui all’art. 1957 del C.C. e senza attendere la pronuncia del giudice.</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 xml:space="preserve">In caso di inadempimento la garanzia </w:t>
      </w:r>
      <w:proofErr w:type="spellStart"/>
      <w:r w:rsidRPr="00C10E85">
        <w:rPr>
          <w:rFonts w:ascii="Arial" w:hAnsi="Arial" w:cs="Arial"/>
          <w:sz w:val="24"/>
          <w:szCs w:val="24"/>
        </w:rPr>
        <w:t>fidejussoria</w:t>
      </w:r>
      <w:proofErr w:type="spellEnd"/>
      <w:r w:rsidRPr="00C10E85">
        <w:rPr>
          <w:rFonts w:ascii="Arial" w:hAnsi="Arial" w:cs="Arial"/>
          <w:sz w:val="24"/>
          <w:szCs w:val="24"/>
        </w:rPr>
        <w:t xml:space="preserve"> di cui ai commi pr</w:t>
      </w:r>
      <w:r w:rsidRPr="00C10E85">
        <w:rPr>
          <w:rFonts w:ascii="Arial" w:hAnsi="Arial" w:cs="Arial"/>
          <w:sz w:val="24"/>
          <w:szCs w:val="24"/>
        </w:rPr>
        <w:t>e</w:t>
      </w:r>
      <w:r w:rsidRPr="00C10E85">
        <w:rPr>
          <w:rFonts w:ascii="Arial" w:hAnsi="Arial" w:cs="Arial"/>
          <w:sz w:val="24"/>
          <w:szCs w:val="24"/>
        </w:rPr>
        <w:t>cedenti potrà essere incamerata in tutto o in parte senza formalità a</w:t>
      </w:r>
      <w:r w:rsidRPr="00C10E85">
        <w:rPr>
          <w:rFonts w:ascii="Arial" w:hAnsi="Arial" w:cs="Arial"/>
          <w:sz w:val="24"/>
          <w:szCs w:val="24"/>
        </w:rPr>
        <w:t>l</w:t>
      </w:r>
      <w:r w:rsidRPr="00C10E85">
        <w:rPr>
          <w:rFonts w:ascii="Arial" w:hAnsi="Arial" w:cs="Arial"/>
          <w:sz w:val="24"/>
          <w:szCs w:val="24"/>
        </w:rPr>
        <w:t>cuna e previa diffida ad adempiere entro congruo termine da notificarsi ai soggetti attuatori da parte del Comune.</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16</w:t>
      </w:r>
      <w:r w:rsidR="00505EB6" w:rsidRPr="00C10E85">
        <w:rPr>
          <w:rFonts w:ascii="Arial" w:hAnsi="Arial" w:cs="Arial"/>
          <w:b/>
          <w:sz w:val="24"/>
          <w:szCs w:val="24"/>
        </w:rPr>
        <w:t xml:space="preserve"> Inadempienze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In caso di inadempienza da parte dei soggetti attuatori alle obbligazioni previste dalla presente convenzione, ferme restando le sanzioni penali ed amministrative comminate dalla vigente legislazione urbanistica il Sindaco, previa diffida, potrà sospendere l’esecuzione di tutti i lavori in corso all’interno del Piano Particolareggiato ovvero della zona che il Sindaco a proprio giudizio riterrà interessata dalla inadempienza.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Ad avvenuto adempimento saranno revocati i provvedimenti di s</w:t>
      </w:r>
      <w:r w:rsidRPr="00C10E85">
        <w:rPr>
          <w:rFonts w:ascii="Arial" w:hAnsi="Arial" w:cs="Arial"/>
          <w:sz w:val="24"/>
          <w:szCs w:val="24"/>
        </w:rPr>
        <w:t>o</w:t>
      </w:r>
      <w:r w:rsidRPr="00C10E85">
        <w:rPr>
          <w:rFonts w:ascii="Arial" w:hAnsi="Arial" w:cs="Arial"/>
          <w:sz w:val="24"/>
          <w:szCs w:val="24"/>
        </w:rPr>
        <w:t>spensione.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Il Comune potrà inoltre chiedere in danno ai soggetti attuatori l’adempimento ovvero la risoluzione di diritto della presente conve</w:t>
      </w:r>
      <w:r w:rsidRPr="00C10E85">
        <w:rPr>
          <w:rFonts w:ascii="Arial" w:hAnsi="Arial" w:cs="Arial"/>
          <w:sz w:val="24"/>
          <w:szCs w:val="24"/>
        </w:rPr>
        <w:t>n</w:t>
      </w:r>
      <w:r w:rsidRPr="00C10E85">
        <w:rPr>
          <w:rFonts w:ascii="Arial" w:hAnsi="Arial" w:cs="Arial"/>
          <w:sz w:val="24"/>
          <w:szCs w:val="24"/>
        </w:rPr>
        <w:t>zione anche se previa diffida nei seguenti casi :</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w:t>
      </w:r>
      <w:r w:rsidRPr="00C10E85">
        <w:rPr>
          <w:rFonts w:ascii="Arial" w:hAnsi="Arial" w:cs="Arial"/>
          <w:sz w:val="24"/>
          <w:szCs w:val="24"/>
        </w:rPr>
        <w:tab/>
        <w:t>mancato rispetto dei termini fissati dal precedente articolo 8 per l’attuazione di quanto ivi previsto salvo i casi di forza maggiore;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w:t>
      </w:r>
      <w:r w:rsidRPr="00C10E85">
        <w:rPr>
          <w:rFonts w:ascii="Arial" w:hAnsi="Arial" w:cs="Arial"/>
          <w:sz w:val="24"/>
          <w:szCs w:val="24"/>
        </w:rPr>
        <w:tab/>
        <w:t>esecuzione di opere di urbanizzazione in sostanziale difformità anche parziale dei progetti approvati per mancata ottemperanza a quanto richiesto dal Comune per il rispetto della convenzione;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w:t>
      </w:r>
      <w:r w:rsidRPr="00C10E85">
        <w:rPr>
          <w:rFonts w:ascii="Arial" w:hAnsi="Arial" w:cs="Arial"/>
          <w:sz w:val="24"/>
          <w:szCs w:val="24"/>
        </w:rPr>
        <w:tab/>
        <w:t>rifiuto a stipulare gli atti di cessione ovvero di provvedere alla consegna delle aree con le modalità e nei termini della presente co</w:t>
      </w:r>
      <w:r w:rsidRPr="00C10E85">
        <w:rPr>
          <w:rFonts w:ascii="Arial" w:hAnsi="Arial" w:cs="Arial"/>
          <w:sz w:val="24"/>
          <w:szCs w:val="24"/>
        </w:rPr>
        <w:t>n</w:t>
      </w:r>
      <w:r w:rsidRPr="00C10E85">
        <w:rPr>
          <w:rFonts w:ascii="Arial" w:hAnsi="Arial" w:cs="Arial"/>
          <w:sz w:val="24"/>
          <w:szCs w:val="24"/>
        </w:rPr>
        <w:t>venzione;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w:t>
      </w:r>
      <w:r w:rsidRPr="00C10E85">
        <w:rPr>
          <w:rFonts w:ascii="Arial" w:hAnsi="Arial" w:cs="Arial"/>
          <w:sz w:val="24"/>
          <w:szCs w:val="24"/>
        </w:rPr>
        <w:tab/>
        <w:t>mancato inserimento da parte dei soggetti attuatori negli atti di trasferimento a terzi degli immobili, delle clausole di cui all’articolo 10;</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w:t>
      </w:r>
      <w:r w:rsidRPr="00C10E85">
        <w:rPr>
          <w:rFonts w:ascii="Arial" w:hAnsi="Arial" w:cs="Arial"/>
          <w:sz w:val="24"/>
          <w:szCs w:val="24"/>
        </w:rPr>
        <w:tab/>
        <w:t>reiterate e gravi violazioni delle altre norme contenute nella pr</w:t>
      </w:r>
      <w:r w:rsidRPr="00C10E85">
        <w:rPr>
          <w:rFonts w:ascii="Arial" w:hAnsi="Arial" w:cs="Arial"/>
          <w:sz w:val="24"/>
          <w:szCs w:val="24"/>
        </w:rPr>
        <w:t>e</w:t>
      </w:r>
      <w:r w:rsidRPr="00C10E85">
        <w:rPr>
          <w:rFonts w:ascii="Arial" w:hAnsi="Arial" w:cs="Arial"/>
          <w:sz w:val="24"/>
          <w:szCs w:val="24"/>
        </w:rPr>
        <w:t>sente convenzione.</w:t>
      </w:r>
    </w:p>
    <w:p w:rsidR="00505EB6" w:rsidRPr="00C10E85" w:rsidRDefault="00505EB6">
      <w:pPr>
        <w:spacing w:line="282" w:lineRule="exact"/>
        <w:jc w:val="center"/>
        <w:rPr>
          <w:rFonts w:ascii="Arial" w:hAnsi="Arial" w:cs="Arial"/>
          <w:sz w:val="24"/>
          <w:szCs w:val="24"/>
        </w:rPr>
      </w:pPr>
      <w:r w:rsidRPr="00C10E85">
        <w:rPr>
          <w:rFonts w:ascii="Arial" w:hAnsi="Arial" w:cs="Arial"/>
          <w:b/>
          <w:sz w:val="24"/>
          <w:szCs w:val="24"/>
        </w:rPr>
        <w:t>Articolo 1</w:t>
      </w:r>
      <w:r w:rsidR="0044533B" w:rsidRPr="00C10E85">
        <w:rPr>
          <w:rFonts w:ascii="Arial" w:hAnsi="Arial" w:cs="Arial"/>
          <w:b/>
          <w:sz w:val="24"/>
          <w:szCs w:val="24"/>
        </w:rPr>
        <w:t>7</w:t>
      </w:r>
      <w:r w:rsidRPr="00C10E85">
        <w:rPr>
          <w:rFonts w:ascii="Arial" w:hAnsi="Arial" w:cs="Arial"/>
          <w:b/>
          <w:sz w:val="24"/>
          <w:szCs w:val="24"/>
        </w:rPr>
        <w:t xml:space="preserve"> Clausola compromissoria ed elezione di domicilio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Salvo quanto previsto dall’articolo 16 della legge n. 10 del 28 gennaio 1977, tutte le contestazioni che potrebbero sorgere in ordine all’attuazione della presente convenzione saranno decise di diritto da un collegio arbitrale presieduto da un arbitro nominato dal Presidente del Tribunale di Sanremo e composto da altri due arbitri nominati r</w:t>
      </w:r>
      <w:r w:rsidRPr="00C10E85">
        <w:rPr>
          <w:rFonts w:ascii="Arial" w:hAnsi="Arial" w:cs="Arial"/>
          <w:sz w:val="24"/>
          <w:szCs w:val="24"/>
        </w:rPr>
        <w:t>i</w:t>
      </w:r>
      <w:r w:rsidRPr="00C10E85">
        <w:rPr>
          <w:rFonts w:ascii="Arial" w:hAnsi="Arial" w:cs="Arial"/>
          <w:sz w:val="24"/>
          <w:szCs w:val="24"/>
        </w:rPr>
        <w:t>spettivamente dal Sindaco del Comune di Bordighera e dai soggetti a</w:t>
      </w:r>
      <w:r w:rsidRPr="00C10E85">
        <w:rPr>
          <w:rFonts w:ascii="Arial" w:hAnsi="Arial" w:cs="Arial"/>
          <w:sz w:val="24"/>
          <w:szCs w:val="24"/>
        </w:rPr>
        <w:t>t</w:t>
      </w:r>
      <w:r w:rsidRPr="00C10E85">
        <w:rPr>
          <w:rFonts w:ascii="Arial" w:hAnsi="Arial" w:cs="Arial"/>
          <w:sz w:val="24"/>
          <w:szCs w:val="24"/>
        </w:rPr>
        <w:t>tuatori nel rispetto delle norme di cui agli articoli 810 e successivi del codice di procedura civile.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lastRenderedPageBreak/>
        <w:t>Il collegio arbitrale osserverà nel procedimento le norme di cui all’articolo 816 del Codice di procedura civile e seguenti ed il lodo c</w:t>
      </w:r>
      <w:r w:rsidRPr="00C10E85">
        <w:rPr>
          <w:rFonts w:ascii="Arial" w:hAnsi="Arial" w:cs="Arial"/>
          <w:sz w:val="24"/>
          <w:szCs w:val="24"/>
        </w:rPr>
        <w:t>o</w:t>
      </w:r>
      <w:r w:rsidRPr="00C10E85">
        <w:rPr>
          <w:rFonts w:ascii="Arial" w:hAnsi="Arial" w:cs="Arial"/>
          <w:sz w:val="24"/>
          <w:szCs w:val="24"/>
        </w:rPr>
        <w:t xml:space="preserve">me sopra pronunciato sarà impugnabile nei casi e con i mezzi previsti dall’art. 827 </w:t>
      </w:r>
      <w:proofErr w:type="spellStart"/>
      <w:r w:rsidRPr="00C10E85">
        <w:rPr>
          <w:rFonts w:ascii="Arial" w:hAnsi="Arial" w:cs="Arial"/>
          <w:sz w:val="24"/>
          <w:szCs w:val="24"/>
        </w:rPr>
        <w:t>C.P.C</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In deroga alla pattuita clausola compromissoria la parte attrice avrà f</w:t>
      </w:r>
      <w:r w:rsidRPr="00C10E85">
        <w:rPr>
          <w:rFonts w:ascii="Arial" w:hAnsi="Arial" w:cs="Arial"/>
          <w:sz w:val="24"/>
          <w:szCs w:val="24"/>
        </w:rPr>
        <w:t>a</w:t>
      </w:r>
      <w:r w:rsidRPr="00C10E85">
        <w:rPr>
          <w:rFonts w:ascii="Arial" w:hAnsi="Arial" w:cs="Arial"/>
          <w:sz w:val="24"/>
          <w:szCs w:val="24"/>
        </w:rPr>
        <w:t xml:space="preserve">coltà di escludere la competenza arbitrale proponendo la domanda davanti al giudice competente a norma del codice di </w:t>
      </w:r>
      <w:proofErr w:type="spellStart"/>
      <w:r w:rsidRPr="00C10E85">
        <w:rPr>
          <w:rFonts w:ascii="Arial" w:hAnsi="Arial" w:cs="Arial"/>
          <w:sz w:val="24"/>
          <w:szCs w:val="24"/>
        </w:rPr>
        <w:t>P.C</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Analogamente, la parte convenuta nel giudizio arbitrale avrà facoltà di escludere la competenza degli arbitri. A tale fine entro sessanta giorni dalla notifica della domanda di arbitrato sarà onere della parte conv</w:t>
      </w:r>
      <w:r w:rsidRPr="00C10E85">
        <w:rPr>
          <w:rFonts w:ascii="Arial" w:hAnsi="Arial" w:cs="Arial"/>
          <w:sz w:val="24"/>
          <w:szCs w:val="24"/>
        </w:rPr>
        <w:t>e</w:t>
      </w:r>
      <w:r w:rsidRPr="00C10E85">
        <w:rPr>
          <w:rFonts w:ascii="Arial" w:hAnsi="Arial" w:cs="Arial"/>
          <w:sz w:val="24"/>
          <w:szCs w:val="24"/>
        </w:rPr>
        <w:t xml:space="preserve">nuta di notificare la propria determinazione all’altra parte, la quale, ove intenda proseguire il giudizio, dovrà proporre la domanda </w:t>
      </w:r>
      <w:proofErr w:type="spellStart"/>
      <w:r w:rsidRPr="00C10E85">
        <w:rPr>
          <w:rFonts w:ascii="Arial" w:hAnsi="Arial" w:cs="Arial"/>
          <w:sz w:val="24"/>
          <w:szCs w:val="24"/>
        </w:rPr>
        <w:t>nanti</w:t>
      </w:r>
      <w:proofErr w:type="spellEnd"/>
      <w:r w:rsidRPr="00C10E85">
        <w:rPr>
          <w:rFonts w:ascii="Arial" w:hAnsi="Arial" w:cs="Arial"/>
          <w:sz w:val="24"/>
          <w:szCs w:val="24"/>
        </w:rPr>
        <w:t xml:space="preserve"> il Gi</w:t>
      </w:r>
      <w:r w:rsidRPr="00C10E85">
        <w:rPr>
          <w:rFonts w:ascii="Arial" w:hAnsi="Arial" w:cs="Arial"/>
          <w:sz w:val="24"/>
          <w:szCs w:val="24"/>
        </w:rPr>
        <w:t>u</w:t>
      </w:r>
      <w:r w:rsidRPr="00C10E85">
        <w:rPr>
          <w:rFonts w:ascii="Arial" w:hAnsi="Arial" w:cs="Arial"/>
          <w:sz w:val="24"/>
          <w:szCs w:val="24"/>
        </w:rPr>
        <w:t xml:space="preserve">dice competente a norma del </w:t>
      </w:r>
      <w:proofErr w:type="spellStart"/>
      <w:r w:rsidRPr="00C10E85">
        <w:rPr>
          <w:rFonts w:ascii="Arial" w:hAnsi="Arial" w:cs="Arial"/>
          <w:sz w:val="24"/>
          <w:szCs w:val="24"/>
        </w:rPr>
        <w:t>C.P.C</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Per tutte le notificazioni e comunicazioni in sede giudiziale e stragiud</w:t>
      </w:r>
      <w:r w:rsidRPr="00C10E85">
        <w:rPr>
          <w:rFonts w:ascii="Arial" w:hAnsi="Arial" w:cs="Arial"/>
          <w:sz w:val="24"/>
          <w:szCs w:val="24"/>
        </w:rPr>
        <w:t>i</w:t>
      </w:r>
      <w:r w:rsidRPr="00C10E85">
        <w:rPr>
          <w:rFonts w:ascii="Arial" w:hAnsi="Arial" w:cs="Arial"/>
          <w:sz w:val="24"/>
          <w:szCs w:val="24"/>
        </w:rPr>
        <w:t xml:space="preserve">ziale comunque dipendenti e/o connesse alla presente convenzione i soggetti attuatori dichiarano di eleggere domicilio presso la sede del progettista Arch. Sergio Maiga di Sanremo, via </w:t>
      </w:r>
      <w:proofErr w:type="spellStart"/>
      <w:r w:rsidRPr="00C10E85">
        <w:rPr>
          <w:rFonts w:ascii="Arial" w:hAnsi="Arial" w:cs="Arial"/>
          <w:sz w:val="24"/>
          <w:szCs w:val="24"/>
        </w:rPr>
        <w:t>Gioberti</w:t>
      </w:r>
      <w:proofErr w:type="spellEnd"/>
      <w:r w:rsidRPr="00C10E85">
        <w:rPr>
          <w:rFonts w:ascii="Arial" w:hAnsi="Arial" w:cs="Arial"/>
          <w:sz w:val="24"/>
          <w:szCs w:val="24"/>
        </w:rPr>
        <w:t xml:space="preserve"> n. 3.</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Le parti convengono che qualunque modificazione del domicilio come sopra eletto non avrà effetto alcuno ai sensi del precedente comma, se non sia preventivamente comunicata al Comune di Bordighera con apposita lettera raccomandata con ricevuta di ritorno anche per l’ipotesi di trasferimento totale e/o parziale a terzi dello immobile o</w:t>
      </w:r>
      <w:r w:rsidRPr="00C10E85">
        <w:rPr>
          <w:rFonts w:ascii="Arial" w:hAnsi="Arial" w:cs="Arial"/>
          <w:sz w:val="24"/>
          <w:szCs w:val="24"/>
        </w:rPr>
        <w:t>g</w:t>
      </w:r>
      <w:r w:rsidRPr="00C10E85">
        <w:rPr>
          <w:rFonts w:ascii="Arial" w:hAnsi="Arial" w:cs="Arial"/>
          <w:sz w:val="24"/>
          <w:szCs w:val="24"/>
        </w:rPr>
        <w:t>getto del Piano Particolareggiato.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Per espressa volontà delle parti la forma della comunicazione come sopra precisata non ammette equipollenti.</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Le comunicazioni indirizzate al domicilio eletto dai soggetti attuatori ai sensi del precedente comma, per espressa volontà delle parti s’intendono effettuate nei confronti del soggetto attuatore che si obbl</w:t>
      </w:r>
      <w:r w:rsidRPr="00C10E85">
        <w:rPr>
          <w:rFonts w:ascii="Arial" w:hAnsi="Arial" w:cs="Arial"/>
          <w:sz w:val="24"/>
          <w:szCs w:val="24"/>
        </w:rPr>
        <w:t>i</w:t>
      </w:r>
      <w:r w:rsidRPr="00C10E85">
        <w:rPr>
          <w:rFonts w:ascii="Arial" w:hAnsi="Arial" w:cs="Arial"/>
          <w:sz w:val="24"/>
          <w:szCs w:val="24"/>
        </w:rPr>
        <w:t>ga, anche in caso di variazione dello stesso a conservare e/o ad ele</w:t>
      </w:r>
      <w:r w:rsidRPr="00C10E85">
        <w:rPr>
          <w:rFonts w:ascii="Arial" w:hAnsi="Arial" w:cs="Arial"/>
          <w:sz w:val="24"/>
          <w:szCs w:val="24"/>
        </w:rPr>
        <w:t>g</w:t>
      </w:r>
      <w:r w:rsidRPr="00C10E85">
        <w:rPr>
          <w:rFonts w:ascii="Arial" w:hAnsi="Arial" w:cs="Arial"/>
          <w:sz w:val="24"/>
          <w:szCs w:val="24"/>
        </w:rPr>
        <w:t>gere domicilio ai fini delle comunicazioni e/o notificazioni comunque dipendenti dalla presente convenzione in quello di cui sopra.</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18</w:t>
      </w:r>
      <w:r w:rsidR="00505EB6" w:rsidRPr="00C10E85">
        <w:rPr>
          <w:rFonts w:ascii="Arial" w:hAnsi="Arial" w:cs="Arial"/>
          <w:b/>
          <w:sz w:val="24"/>
          <w:szCs w:val="24"/>
        </w:rPr>
        <w:t xml:space="preserve"> Trascrizione</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La presente convenzione sarà integralmente registrata e trascritta a cura e spese dei soggetti attuatori a norma dell’art. 18 della legge r</w:t>
      </w:r>
      <w:r w:rsidRPr="00C10E85">
        <w:rPr>
          <w:rFonts w:ascii="Arial" w:hAnsi="Arial" w:cs="Arial"/>
          <w:sz w:val="24"/>
          <w:szCs w:val="24"/>
        </w:rPr>
        <w:t>e</w:t>
      </w:r>
      <w:r w:rsidRPr="00C10E85">
        <w:rPr>
          <w:rFonts w:ascii="Arial" w:hAnsi="Arial" w:cs="Arial"/>
          <w:sz w:val="24"/>
          <w:szCs w:val="24"/>
        </w:rPr>
        <w:t>gionale n. 24/1987. Essa avrà valore ed efficacia di contratto prelim</w:t>
      </w:r>
      <w:r w:rsidRPr="00C10E85">
        <w:rPr>
          <w:rFonts w:ascii="Arial" w:hAnsi="Arial" w:cs="Arial"/>
          <w:sz w:val="24"/>
          <w:szCs w:val="24"/>
        </w:rPr>
        <w:t>i</w:t>
      </w:r>
      <w:r w:rsidRPr="00C10E85">
        <w:rPr>
          <w:rFonts w:ascii="Arial" w:hAnsi="Arial" w:cs="Arial"/>
          <w:sz w:val="24"/>
          <w:szCs w:val="24"/>
        </w:rPr>
        <w:t>nare rispetto agli atti e contratti necessari per il trasferimento della proprietà delle opere di cui é prevista la cessione  nella convenzione stessa nonché ai fini della costituzione di altri eventuali diritti reali.</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19</w:t>
      </w:r>
      <w:r w:rsidR="00505EB6" w:rsidRPr="00C10E85">
        <w:rPr>
          <w:rFonts w:ascii="Arial" w:hAnsi="Arial" w:cs="Arial"/>
          <w:b/>
          <w:sz w:val="24"/>
          <w:szCs w:val="24"/>
        </w:rPr>
        <w:t xml:space="preserve"> Spese</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Tutte le spese inerenti la stipulazione, registrazione, trascrizione della convenzione sono a carico dei soggetti attuatori che chiedono tutte le agevolazioni fiscali in materia.</w:t>
      </w:r>
    </w:p>
    <w:p w:rsidR="00505EB6" w:rsidRPr="00C10E85" w:rsidRDefault="00505EB6">
      <w:pPr>
        <w:spacing w:line="282" w:lineRule="exact"/>
        <w:rPr>
          <w:rFonts w:ascii="Arial" w:hAnsi="Arial" w:cs="Arial"/>
          <w:b/>
          <w:sz w:val="24"/>
          <w:szCs w:val="24"/>
        </w:rPr>
      </w:pPr>
      <w:r w:rsidRPr="00C10E85">
        <w:rPr>
          <w:rFonts w:ascii="Arial" w:hAnsi="Arial" w:cs="Arial"/>
          <w:sz w:val="24"/>
          <w:szCs w:val="24"/>
        </w:rPr>
        <w:t>Restano altresì a carico dei soggetti attuatori le spese di tutti gli atti di cessione previsti nella convenzione e conseguenti nonché quelle rel</w:t>
      </w:r>
      <w:r w:rsidRPr="00C10E85">
        <w:rPr>
          <w:rFonts w:ascii="Arial" w:hAnsi="Arial" w:cs="Arial"/>
          <w:sz w:val="24"/>
          <w:szCs w:val="24"/>
        </w:rPr>
        <w:t>a</w:t>
      </w:r>
      <w:r w:rsidRPr="00C10E85">
        <w:rPr>
          <w:rFonts w:ascii="Arial" w:hAnsi="Arial" w:cs="Arial"/>
          <w:sz w:val="24"/>
          <w:szCs w:val="24"/>
        </w:rPr>
        <w:t>tive alla picchettazione, misurazione, frazionamenti, ecc. delle aree cedute nonché quelle relative ai collaudi anche in corso d’opera dei l</w:t>
      </w:r>
      <w:r w:rsidRPr="00C10E85">
        <w:rPr>
          <w:rFonts w:ascii="Arial" w:hAnsi="Arial" w:cs="Arial"/>
          <w:sz w:val="24"/>
          <w:szCs w:val="24"/>
        </w:rPr>
        <w:t>a</w:t>
      </w:r>
      <w:r w:rsidRPr="00C10E85">
        <w:rPr>
          <w:rFonts w:ascii="Arial" w:hAnsi="Arial" w:cs="Arial"/>
          <w:sz w:val="24"/>
          <w:szCs w:val="24"/>
        </w:rPr>
        <w:t>vori.</w:t>
      </w:r>
    </w:p>
    <w:p w:rsidR="00505EB6" w:rsidRPr="00C10E85" w:rsidRDefault="0044533B">
      <w:pPr>
        <w:spacing w:line="282" w:lineRule="exact"/>
        <w:jc w:val="center"/>
        <w:rPr>
          <w:rFonts w:ascii="Arial" w:hAnsi="Arial" w:cs="Arial"/>
          <w:sz w:val="24"/>
          <w:szCs w:val="24"/>
        </w:rPr>
      </w:pPr>
      <w:r w:rsidRPr="00C10E85">
        <w:rPr>
          <w:rFonts w:ascii="Arial" w:hAnsi="Arial" w:cs="Arial"/>
          <w:b/>
          <w:sz w:val="24"/>
          <w:szCs w:val="24"/>
        </w:rPr>
        <w:t>Articolo 20</w:t>
      </w:r>
      <w:r w:rsidR="00505EB6" w:rsidRPr="00C10E85">
        <w:rPr>
          <w:rFonts w:ascii="Arial" w:hAnsi="Arial" w:cs="Arial"/>
          <w:b/>
          <w:sz w:val="24"/>
          <w:szCs w:val="24"/>
        </w:rPr>
        <w:t xml:space="preserve"> Allegati</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Gli allegati, dalla lettera “</w:t>
      </w:r>
      <w:r w:rsidRPr="00C10E85">
        <w:rPr>
          <w:rFonts w:ascii="Arial" w:hAnsi="Arial" w:cs="Arial"/>
          <w:b/>
          <w:sz w:val="24"/>
          <w:szCs w:val="24"/>
        </w:rPr>
        <w:t>D</w:t>
      </w:r>
      <w:r w:rsidRPr="00C10E85">
        <w:rPr>
          <w:rFonts w:ascii="Arial" w:hAnsi="Arial" w:cs="Arial"/>
          <w:sz w:val="24"/>
          <w:szCs w:val="24"/>
        </w:rPr>
        <w:t>” alla lettera ”</w:t>
      </w:r>
      <w:r w:rsidRPr="00C10E85">
        <w:rPr>
          <w:rFonts w:ascii="Arial" w:hAnsi="Arial" w:cs="Arial"/>
          <w:b/>
          <w:sz w:val="24"/>
          <w:szCs w:val="24"/>
        </w:rPr>
        <w:t>M</w:t>
      </w:r>
      <w:r w:rsidRPr="00C10E85">
        <w:rPr>
          <w:rFonts w:ascii="Arial" w:hAnsi="Arial" w:cs="Arial"/>
          <w:sz w:val="24"/>
          <w:szCs w:val="24"/>
        </w:rPr>
        <w:t xml:space="preserve">” contenuti nella precedente Convenzione a rogito Notati Gianni Donetti in Sanremo del 21.11.2013 </w:t>
      </w:r>
      <w:r w:rsidRPr="00C10E85">
        <w:rPr>
          <w:rFonts w:ascii="Arial" w:hAnsi="Arial" w:cs="Arial"/>
          <w:sz w:val="24"/>
          <w:szCs w:val="24"/>
        </w:rPr>
        <w:lastRenderedPageBreak/>
        <w:t>registrata a Sanremo in data 3.12.2013 al n. 5116/1T e trascritta a Sanremo in data 3.12.2013 al n. 10102 R.G. al n. 7714 R.P. sono da intendere integralmente richiamate e le parti esonerano il Notaio da a</w:t>
      </w:r>
      <w:r w:rsidRPr="00C10E85">
        <w:rPr>
          <w:rFonts w:ascii="Arial" w:hAnsi="Arial" w:cs="Arial"/>
          <w:sz w:val="24"/>
          <w:szCs w:val="24"/>
        </w:rPr>
        <w:t>l</w:t>
      </w:r>
      <w:r w:rsidRPr="00C10E85">
        <w:rPr>
          <w:rFonts w:ascii="Arial" w:hAnsi="Arial" w:cs="Arial"/>
          <w:sz w:val="24"/>
          <w:szCs w:val="24"/>
        </w:rPr>
        <w:t>legarle nuovamente.</w:t>
      </w:r>
    </w:p>
    <w:p w:rsidR="00505EB6" w:rsidRPr="00C10E85" w:rsidRDefault="00505EB6">
      <w:pPr>
        <w:spacing w:line="282" w:lineRule="exact"/>
        <w:rPr>
          <w:rFonts w:ascii="Arial" w:hAnsi="Arial" w:cs="Arial"/>
          <w:strike/>
          <w:sz w:val="24"/>
          <w:szCs w:val="24"/>
        </w:rPr>
      </w:pPr>
      <w:r w:rsidRPr="00C10E85">
        <w:rPr>
          <w:rFonts w:ascii="Arial" w:hAnsi="Arial" w:cs="Arial"/>
          <w:sz w:val="24"/>
          <w:szCs w:val="24"/>
        </w:rPr>
        <w:t>- allegato “</w:t>
      </w:r>
      <w:r w:rsidRPr="00C10E85">
        <w:rPr>
          <w:rFonts w:ascii="Arial" w:hAnsi="Arial" w:cs="Arial"/>
          <w:b/>
          <w:sz w:val="24"/>
          <w:szCs w:val="24"/>
        </w:rPr>
        <w:t>C</w:t>
      </w:r>
      <w:r w:rsidR="00F94CC8" w:rsidRPr="00C10E85">
        <w:rPr>
          <w:rFonts w:ascii="Arial" w:hAnsi="Arial" w:cs="Arial"/>
          <w:b/>
          <w:sz w:val="24"/>
          <w:szCs w:val="24"/>
        </w:rPr>
        <w:t>/1</w:t>
      </w:r>
      <w:r w:rsidRPr="00C10E85">
        <w:rPr>
          <w:rFonts w:ascii="Arial" w:hAnsi="Arial" w:cs="Arial"/>
          <w:sz w:val="24"/>
          <w:szCs w:val="24"/>
        </w:rPr>
        <w:t xml:space="preserve">”: consenso </w:t>
      </w:r>
      <w:proofErr w:type="spellStart"/>
      <w:r w:rsidRPr="00C10E85">
        <w:rPr>
          <w:rFonts w:ascii="Arial" w:hAnsi="Arial" w:cs="Arial"/>
          <w:sz w:val="24"/>
          <w:szCs w:val="24"/>
        </w:rPr>
        <w:t>autorizzativo</w:t>
      </w:r>
      <w:proofErr w:type="spellEnd"/>
      <w:r w:rsidRPr="00C10E85">
        <w:rPr>
          <w:rFonts w:ascii="Arial" w:hAnsi="Arial" w:cs="Arial"/>
          <w:sz w:val="24"/>
          <w:szCs w:val="24"/>
        </w:rPr>
        <w:t xml:space="preserve"> all’amministratore della “I</w:t>
      </w:r>
      <w:r w:rsidRPr="00C10E85">
        <w:rPr>
          <w:rFonts w:ascii="Arial" w:hAnsi="Arial" w:cs="Arial"/>
          <w:sz w:val="24"/>
          <w:szCs w:val="24"/>
        </w:rPr>
        <w:t>m</w:t>
      </w:r>
      <w:r w:rsidRPr="00C10E85">
        <w:rPr>
          <w:rFonts w:ascii="Arial" w:hAnsi="Arial" w:cs="Arial"/>
          <w:sz w:val="24"/>
          <w:szCs w:val="24"/>
        </w:rPr>
        <w:t>mobiliare Domus Sas”, a’ sensi statutari;</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Allegato “</w:t>
      </w:r>
      <w:r w:rsidRPr="00C10E85">
        <w:rPr>
          <w:rFonts w:ascii="Arial" w:hAnsi="Arial" w:cs="Arial"/>
          <w:b/>
          <w:sz w:val="24"/>
          <w:szCs w:val="24"/>
        </w:rPr>
        <w:t>N</w:t>
      </w:r>
      <w:r w:rsidR="00093B9D" w:rsidRPr="00C10E85">
        <w:rPr>
          <w:rFonts w:ascii="Arial" w:hAnsi="Arial" w:cs="Arial"/>
          <w:sz w:val="24"/>
          <w:szCs w:val="24"/>
        </w:rPr>
        <w:t>”</w:t>
      </w:r>
      <w:r w:rsidRPr="00C10E85">
        <w:rPr>
          <w:rFonts w:ascii="Arial" w:hAnsi="Arial" w:cs="Arial"/>
          <w:sz w:val="24"/>
          <w:szCs w:val="24"/>
        </w:rPr>
        <w:t xml:space="preserve"> lotto minimo in cessione al primo intervento edilizio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Allegato “</w:t>
      </w:r>
      <w:r w:rsidRPr="00C10E85">
        <w:rPr>
          <w:rFonts w:ascii="Arial" w:hAnsi="Arial" w:cs="Arial"/>
          <w:b/>
          <w:sz w:val="24"/>
          <w:szCs w:val="24"/>
        </w:rPr>
        <w:t>O</w:t>
      </w:r>
      <w:r w:rsidRPr="00C10E85">
        <w:rPr>
          <w:rFonts w:ascii="Arial" w:hAnsi="Arial" w:cs="Arial"/>
          <w:sz w:val="24"/>
          <w:szCs w:val="24"/>
        </w:rPr>
        <w:t>” Planimetria e profilo di progetto</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Allegato “</w:t>
      </w:r>
      <w:r w:rsidRPr="00C10E85">
        <w:rPr>
          <w:rFonts w:ascii="Arial" w:hAnsi="Arial" w:cs="Arial"/>
          <w:b/>
          <w:sz w:val="24"/>
          <w:szCs w:val="24"/>
        </w:rPr>
        <w:t>P</w:t>
      </w:r>
      <w:r w:rsidRPr="00C10E85">
        <w:rPr>
          <w:rFonts w:ascii="Arial" w:hAnsi="Arial" w:cs="Arial"/>
          <w:sz w:val="24"/>
          <w:szCs w:val="24"/>
        </w:rPr>
        <w:t>” Relazione tecnica e stima dei costi.</w:t>
      </w:r>
    </w:p>
    <w:p w:rsidR="00A20CB4" w:rsidRPr="00C10E85" w:rsidRDefault="00A20CB4">
      <w:pPr>
        <w:spacing w:line="282" w:lineRule="exact"/>
        <w:rPr>
          <w:rFonts w:ascii="Arial" w:hAnsi="Arial" w:cs="Arial"/>
          <w:sz w:val="24"/>
          <w:szCs w:val="24"/>
        </w:rPr>
      </w:pPr>
      <w:r w:rsidRPr="00C10E85">
        <w:rPr>
          <w:rFonts w:ascii="Arial" w:hAnsi="Arial" w:cs="Arial"/>
          <w:sz w:val="24"/>
          <w:szCs w:val="24"/>
        </w:rPr>
        <w:t>- Allegato “</w:t>
      </w:r>
      <w:r w:rsidRPr="00C10E85">
        <w:rPr>
          <w:rFonts w:ascii="Arial" w:hAnsi="Arial" w:cs="Arial"/>
          <w:b/>
          <w:sz w:val="24"/>
          <w:szCs w:val="24"/>
        </w:rPr>
        <w:t xml:space="preserve">Q” </w:t>
      </w:r>
      <w:r w:rsidR="00755582" w:rsidRPr="00C10E85">
        <w:rPr>
          <w:rFonts w:ascii="Arial" w:hAnsi="Arial" w:cs="Arial"/>
          <w:b/>
          <w:sz w:val="24"/>
          <w:szCs w:val="24"/>
        </w:rPr>
        <w:t xml:space="preserve"> </w:t>
      </w:r>
      <w:r w:rsidR="00BA34CB">
        <w:rPr>
          <w:rFonts w:ascii="Arial" w:hAnsi="Arial" w:cs="Arial"/>
          <w:sz w:val="24"/>
          <w:szCs w:val="24"/>
        </w:rPr>
        <w:t>P</w:t>
      </w:r>
      <w:r w:rsidR="00093B9D" w:rsidRPr="00C10E85">
        <w:rPr>
          <w:rFonts w:ascii="Arial" w:hAnsi="Arial" w:cs="Arial"/>
          <w:sz w:val="24"/>
          <w:szCs w:val="24"/>
        </w:rPr>
        <w:t xml:space="preserve">arere di compatibilità idraulica del 19.12.2017 </w:t>
      </w:r>
      <w:proofErr w:type="spellStart"/>
      <w:r w:rsidR="00093B9D" w:rsidRPr="00C10E85">
        <w:rPr>
          <w:rFonts w:ascii="Arial" w:hAnsi="Arial" w:cs="Arial"/>
          <w:sz w:val="24"/>
          <w:szCs w:val="24"/>
        </w:rPr>
        <w:t>prot</w:t>
      </w:r>
      <w:proofErr w:type="spellEnd"/>
      <w:r w:rsidR="00093B9D" w:rsidRPr="00C10E85">
        <w:rPr>
          <w:rFonts w:ascii="Arial" w:hAnsi="Arial" w:cs="Arial"/>
          <w:sz w:val="24"/>
          <w:szCs w:val="24"/>
        </w:rPr>
        <w:t>. PG/2017/394969 Autorità di Bacino</w:t>
      </w:r>
    </w:p>
    <w:p w:rsidR="0044533B" w:rsidRPr="00C10E85" w:rsidRDefault="0044533B">
      <w:pPr>
        <w:spacing w:line="282" w:lineRule="exact"/>
        <w:rPr>
          <w:rFonts w:ascii="Arial" w:hAnsi="Arial" w:cs="Arial"/>
          <w:sz w:val="24"/>
          <w:szCs w:val="24"/>
        </w:rPr>
      </w:pPr>
      <w:r w:rsidRPr="00C10E85">
        <w:rPr>
          <w:rFonts w:ascii="Arial" w:hAnsi="Arial" w:cs="Arial"/>
          <w:sz w:val="24"/>
          <w:szCs w:val="24"/>
        </w:rPr>
        <w:t>- Allegato “</w:t>
      </w:r>
      <w:r w:rsidRPr="00C10E85">
        <w:rPr>
          <w:rFonts w:ascii="Arial" w:hAnsi="Arial" w:cs="Arial"/>
          <w:b/>
          <w:sz w:val="24"/>
          <w:szCs w:val="24"/>
        </w:rPr>
        <w:t>R</w:t>
      </w:r>
      <w:r w:rsidRPr="00C10E85">
        <w:rPr>
          <w:rFonts w:ascii="Arial" w:hAnsi="Arial" w:cs="Arial"/>
          <w:sz w:val="24"/>
          <w:szCs w:val="24"/>
        </w:rPr>
        <w:t>” computo opere di scarico acque bianche casa C ed N</w:t>
      </w:r>
    </w:p>
    <w:p w:rsidR="0044533B" w:rsidRPr="00C10E85" w:rsidRDefault="0044533B">
      <w:pPr>
        <w:spacing w:line="282" w:lineRule="exact"/>
        <w:rPr>
          <w:rFonts w:ascii="Arial" w:hAnsi="Arial" w:cs="Arial"/>
          <w:sz w:val="24"/>
          <w:szCs w:val="24"/>
        </w:rPr>
      </w:pPr>
      <w:r w:rsidRPr="00C10E85">
        <w:rPr>
          <w:rFonts w:ascii="Arial" w:hAnsi="Arial" w:cs="Arial"/>
          <w:sz w:val="24"/>
          <w:szCs w:val="24"/>
        </w:rPr>
        <w:t>- Allegato “</w:t>
      </w:r>
      <w:r w:rsidRPr="00C10E85">
        <w:rPr>
          <w:rFonts w:ascii="Arial" w:hAnsi="Arial" w:cs="Arial"/>
          <w:b/>
          <w:sz w:val="24"/>
          <w:szCs w:val="24"/>
        </w:rPr>
        <w:t>S</w:t>
      </w:r>
      <w:r w:rsidRPr="00C10E85">
        <w:rPr>
          <w:rFonts w:ascii="Arial" w:hAnsi="Arial" w:cs="Arial"/>
          <w:sz w:val="24"/>
          <w:szCs w:val="24"/>
        </w:rPr>
        <w:t>” Relazione finanziaria</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Di questo atto, in parte scritto con sistema elettronico da persona di mia fiducia ed in parte scritto a mano da me notaio, ho dato lettura alle parti comparenti che lo approvano. Consta di fogli per pagine </w:t>
      </w:r>
      <w:proofErr w:type="spellStart"/>
      <w:r w:rsidRPr="00C10E85">
        <w:rPr>
          <w:rFonts w:ascii="Arial" w:hAnsi="Arial" w:cs="Arial"/>
          <w:sz w:val="24"/>
          <w:szCs w:val="24"/>
        </w:rPr>
        <w:t>……………</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Sono le ore </w:t>
      </w:r>
      <w:proofErr w:type="spellStart"/>
      <w:r w:rsidRPr="00C10E85">
        <w:rPr>
          <w:rFonts w:ascii="Arial" w:hAnsi="Arial" w:cs="Arial"/>
          <w:sz w:val="24"/>
          <w:szCs w:val="24"/>
        </w:rPr>
        <w:t>………</w:t>
      </w:r>
      <w:proofErr w:type="spellEnd"/>
      <w:r w:rsidRPr="00C10E85">
        <w:rPr>
          <w:rFonts w:ascii="Arial" w:hAnsi="Arial" w:cs="Arial"/>
          <w:sz w:val="24"/>
          <w:szCs w:val="24"/>
        </w:rPr>
        <w:t xml:space="preserve">.. e minuti </w:t>
      </w:r>
      <w:proofErr w:type="spellStart"/>
      <w:r w:rsidRPr="00C10E85">
        <w:rPr>
          <w:rFonts w:ascii="Arial" w:hAnsi="Arial" w:cs="Arial"/>
          <w:sz w:val="24"/>
          <w:szCs w:val="24"/>
        </w:rPr>
        <w:t>………</w:t>
      </w:r>
      <w:proofErr w:type="spellEnd"/>
      <w:r w:rsidRPr="00C10E85">
        <w:rPr>
          <w:rFonts w:ascii="Arial" w:hAnsi="Arial" w:cs="Arial"/>
          <w:sz w:val="24"/>
          <w:szCs w:val="24"/>
        </w:rPr>
        <w:t>...</w:t>
      </w:r>
    </w:p>
    <w:p w:rsidR="00505EB6" w:rsidRPr="00C10E85" w:rsidRDefault="00505EB6">
      <w:pPr>
        <w:spacing w:line="282" w:lineRule="exact"/>
        <w:rPr>
          <w:rFonts w:ascii="Arial" w:hAnsi="Arial" w:cs="Arial"/>
          <w:sz w:val="24"/>
          <w:szCs w:val="24"/>
        </w:rPr>
      </w:pPr>
      <w:r w:rsidRPr="00C10E85">
        <w:rPr>
          <w:rFonts w:ascii="Arial" w:hAnsi="Arial" w:cs="Arial"/>
          <w:sz w:val="24"/>
          <w:szCs w:val="24"/>
        </w:rPr>
        <w:t xml:space="preserve">Firmato in originale: </w:t>
      </w:r>
      <w:proofErr w:type="spellStart"/>
      <w:r w:rsidRPr="00C10E85">
        <w:rPr>
          <w:rFonts w:ascii="Arial" w:hAnsi="Arial" w:cs="Arial"/>
          <w:sz w:val="24"/>
          <w:szCs w:val="24"/>
        </w:rPr>
        <w:t>…………………………………………………………………………………………………………………………….dott.</w:t>
      </w:r>
      <w:proofErr w:type="spellEnd"/>
      <w:r w:rsidRPr="00C10E85">
        <w:rPr>
          <w:rFonts w:ascii="Arial" w:hAnsi="Arial" w:cs="Arial"/>
          <w:sz w:val="24"/>
          <w:szCs w:val="24"/>
        </w:rPr>
        <w:t xml:space="preserve"> </w:t>
      </w:r>
      <w:proofErr w:type="spellStart"/>
      <w:r w:rsidRPr="00C10E85">
        <w:rPr>
          <w:rFonts w:ascii="Arial" w:hAnsi="Arial" w:cs="Arial"/>
          <w:sz w:val="24"/>
          <w:szCs w:val="24"/>
        </w:rPr>
        <w:t>………………</w:t>
      </w:r>
      <w:proofErr w:type="spellEnd"/>
      <w:r w:rsidRPr="00C10E85">
        <w:rPr>
          <w:rFonts w:ascii="Arial" w:hAnsi="Arial" w:cs="Arial"/>
          <w:sz w:val="24"/>
          <w:szCs w:val="24"/>
        </w:rPr>
        <w:t>.. notaio, sigillo.</w:t>
      </w:r>
    </w:p>
    <w:sectPr w:rsidR="00505EB6" w:rsidRPr="00C10E85" w:rsidSect="00F94CC8">
      <w:headerReference w:type="default" r:id="rId8"/>
      <w:footerReference w:type="default" r:id="rId9"/>
      <w:pgSz w:w="11906" w:h="16838"/>
      <w:pgMar w:top="1418" w:right="2891" w:bottom="1134" w:left="1474" w:header="0" w:footer="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280" w:rsidRDefault="00CE1280">
      <w:pPr>
        <w:spacing w:line="240" w:lineRule="auto"/>
      </w:pPr>
      <w:r>
        <w:separator/>
      </w:r>
    </w:p>
  </w:endnote>
  <w:endnote w:type="continuationSeparator" w:id="0">
    <w:p w:rsidR="00CE1280" w:rsidRDefault="00CE12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urier 12cpi">
    <w:panose1 w:val="00000000000000000000"/>
    <w:charset w:val="00"/>
    <w:family w:val="modern"/>
    <w:notTrueType/>
    <w:pitch w:val="fixed"/>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CF" w:rsidRDefault="00FF399D">
    <w:pPr>
      <w:pStyle w:val="Pidipagina"/>
      <w:jc w:val="right"/>
    </w:pPr>
    <w:r>
      <w:fldChar w:fldCharType="begin"/>
    </w:r>
    <w:r w:rsidR="00760DCF">
      <w:instrText xml:space="preserve"> PAGE </w:instrText>
    </w:r>
    <w:r>
      <w:fldChar w:fldCharType="separate"/>
    </w:r>
    <w:r w:rsidR="000C36BF">
      <w:rPr>
        <w:noProof/>
      </w:rPr>
      <w:t>22</w:t>
    </w:r>
    <w:r>
      <w:rPr>
        <w:noProof/>
      </w:rPr>
      <w:fldChar w:fldCharType="end"/>
    </w:r>
  </w:p>
  <w:p w:rsidR="00760DCF" w:rsidRDefault="00760DC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280" w:rsidRDefault="00CE1280">
      <w:pPr>
        <w:spacing w:line="240" w:lineRule="auto"/>
      </w:pPr>
      <w:r>
        <w:separator/>
      </w:r>
    </w:p>
  </w:footnote>
  <w:footnote w:type="continuationSeparator" w:id="0">
    <w:p w:rsidR="00CE1280" w:rsidRDefault="00CE128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CF" w:rsidRDefault="00FF399D">
    <w:pPr>
      <w:pStyle w:val="Intestazione"/>
    </w:pPr>
    <w:r>
      <w:rPr>
        <w:noProof/>
        <w:lang w:eastAsia="it-IT"/>
      </w:rPr>
      <w:pict>
        <v:group id="Group 1" o:spid="_x0000_s4099" style="position:absolute;left:0;text-align:left;margin-left:-70.9pt;margin-top:28.35pt;width:593.6pt;height:679.4pt;z-index:251656704;mso-wrap-distance-left:0;mso-wrap-distance-right:0;mso-position-horizontal-relative:margin;mso-position-vertical-relative:margin" coordorigin="-1418,567" coordsize="11871,13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Ww1lwQAALNBAAAOAAAAZHJzL2Uyb0RvYy54bWzsXG1vqzYU/j5p/wHxPQXzHtT0akrSful2&#10;K93tB7hAEjTAzKZNq2n/fcc2zcVZJqKC9mE690opwWB8znn8HNuPw+2Xt7qyXgsuStasbHLj2lbR&#10;ZCwvm/3K/u3X+0ViW6KjTU4r1hQr+70Q9pe7H3+4PbZp4bEDq/KCW1BJI9Jju7IPXdemjiOyQ1FT&#10;ccPaooHCHeM17eAr3zs5p0eova4cz3Uj58h43nKWFULA2Y0utO9U/btdkXVfdztRdFa1sqFtnfrk&#10;6vNZfjp3tzTdc9oeyqxvBv1EK2paNvDQU1Ub2lHrhZf/qKouM84E23U3GasdttuVWaFsAGuIe2bN&#10;A2cvrbJlnx737clN4NozP3262uyX1ydulfnK9m2roTWESD3VItI1x3afwhUPvP3WPnFtHxw+sux3&#10;AcXOebn8vtcXW8/Hn1kO1dGXjinXvO14LasAo603FYH3UwSKt87K4GQc+knsQaAyKEsiL/GTPkbZ&#10;AQIp71uQgACooDyMYh2/7LDt7yckiYm+m/hhosodmupHq+b2zZO2AeLEd6eKaU79dqBtoWIlpMt6&#10;pwYfTn0sm8LytE/VBevmiSsPi1SAb0fdJc2OTLM/nAZGR0tttHLWyWCatlx0DwWrLXmwsitohYoF&#10;fX0UnYzg90tkaBp2X1YVnKdp1VhHAIUXyGBQ6JniD3WnYFWZy6vkRYLvn9cVt14pdK/NvfwvTYRa&#10;jcvqsoNOXpU1xNSV/3TYDgXNt02uHtfRstLHcHPVyMrBPGhkf6Q7059Ld7lNtkmwCLxouwjczWbx&#10;0/06WET3JA43/ma93pC/ZDtJkB7KPC8a2dSPjk2C62LcU4zukqeufXKOY9au7IXGfvxVjQas6cBq&#10;oD2z/F3FW50H2P1H+AsN/Pmz4I8QP9ABRAAiAE+p9zIBAmXprKIIUOFG9gxgyM8TIIldlZ0URai0&#10;gQyIDLi/DMDYAGA4CwN6XpQgA2IKPhuuXwYgjFUHDBjNA8DEV0hGBsQx4GD2exmAMDUYAFBNiSan&#10;YD9w1WQGAYgAHAUggSnkAIEqdU5H4BLmvGrqiLMQnIWMzEIIrAkNEKiAMxmBQeirbI4ciBw4zoGe&#10;gUCgROCuyRAMiavWdBCCCMFxCJ5W+NVaDHDiLBCM4n45F/Mw5uGxPGzqIWQeQSTy/F4IQggiBMcg&#10;aEoiZB5NJEpc1ERQlDsX8C8vyEgddzAbIfOoIrEPyjdOiFEXNnfE/AsETVmETNVF9IaMeEkwESML&#10;XsmCpjACpDhtOqIhmAQJJmKE4JUQNKURTV4TFmU0BJduiIkYIXgdBOVex+FYcKo40kMwgi2SOBbE&#10;seA1Y0HPFEfIVHVEQ5C4JME9CkiDV9KgKY8AK84xGCRuHOI2BcTglRg09RGgxVkwSHzNqKjRoUY3&#10;qtF5pkDiTRVI+lxMkgS3KiAPXsmDpkLiTVVIegx6sF8G5yS4afqqTdOeKZEALc6Si31XjywxF2Mu&#10;Hs/FpkbizaORnH6WihhEDI5jEJLnYHkQaHEWHgxIiCrJ/2A8qH7RDm8GUD897t9iIF89MPwOx8N3&#10;Ldz9DQAA//8DAFBLAwQUAAYACAAAACEAgp+XOuMAAAANAQAADwAAAGRycy9kb3ducmV2LnhtbEyP&#10;wWrDMBBE74X+g9hCb4ms1kqLazmE0PYUCk0KITfF2tgm1spYiu38fZVTe9thh5k3+XKyLRuw940j&#10;BWKeAEMqnWmoUvCz+5i9AvNBk9GtI1RwRQ/L4v4u15lxI33jsA0ViyHkM62gDqHLOPdljVb7ueuQ&#10;4u/keqtDlH3FTa/HGG5b/pQkC251Q7Gh1h2uayzP24tV8DnqcfUs3ofN+bS+Hnbya78RqNTjw7R6&#10;AxZwCn9muOFHdCgi09FdyHjWKpiJVET2oEAuXoDdHEkqU2DHeKVCSuBFzv+vKH4BAAD//wMAUEsB&#10;Ai0AFAAGAAgAAAAhALaDOJL+AAAA4QEAABMAAAAAAAAAAAAAAAAAAAAAAFtDb250ZW50X1R5cGVz&#10;XS54bWxQSwECLQAUAAYACAAAACEAOP0h/9YAAACUAQAACwAAAAAAAAAAAAAAAAAvAQAAX3JlbHMv&#10;LnJlbHNQSwECLQAUAAYACAAAACEANWlsNZcEAACzQQAADgAAAAAAAAAAAAAAAAAuAgAAZHJzL2Uy&#10;b0RvYy54bWxQSwECLQAUAAYACAAAACEAgp+XOuMAAAANAQAADwAAAAAAAAAAAAAAAADxBgAAZHJz&#10;L2Rvd25yZXYueG1sUEsFBgAAAAAEAAQA8wAAAAEIAAAAAA==&#10;">
          <v:line id="Line 2" o:spid="_x0000_s4124" style="position:absolute;visibility:visible" from="-1416,567" to="10453,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Bp4cIAAADaAAAADwAAAGRycy9kb3ducmV2LnhtbESPS4vCQBCE7wv+h6EFb+tEEVmik+AT&#10;1ouLD8Rjk2mTYKYnZmY1/ntnYcFjUVVfUdO0NZW4U+NKywoG/QgEcWZ1ybmC42H9+QXCeWSNlWVS&#10;8CQHadL5mGKs7YN3dN/7XAQIuxgVFN7XsZQuK8ig69uaOHgX2xj0QTa51A0+AtxUchhFY2mw5LBQ&#10;YE2LgrLr/tcomC8Hevmj3Wh1PpHeHu3NbhZjpXrddjYB4an17/B/+1srGMHflXADZPI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ZBp4cIAAADaAAAADwAAAAAAAAAAAAAA&#10;AAChAgAAZHJzL2Rvd25yZXYueG1sUEsFBgAAAAAEAAQA+QAAAJADAAAAAA==&#10;" strokecolor="#dfdfdf" strokeweight=".09mm">
            <v:stroke joinstyle="miter" endcap="square"/>
          </v:line>
          <v:line id="Line 3" o:spid="_x0000_s4123" style="position:absolute;visibility:visible" from="-1416,1134" to="10453,1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zMesIAAADaAAAADwAAAGRycy9kb3ducmV2LnhtbESPS4vCQBCE7wv+h6EFbzpxUZHoKD7B&#10;vSg+EI9Npk2CmZ5sZtT473cEYY9FVX1Fjae1KcSDKpdbVtDtRCCIE6tzThWcjuv2EITzyBoLy6Tg&#10;RQ6mk8bXGGNtn7ynx8GnIkDYxagg876MpXRJRgZdx5bEwbvayqAPskqlrvAZ4KaQ31E0kAZzDgsZ&#10;lrTIKLkd7kbBfNnVy512vdXlTHp7sr/2ZzFQqtWsZyMQnmr/H/60N1pBH95Xwg2Qk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tzMesIAAADaAAAADwAAAAAAAAAAAAAA&#10;AAChAgAAZHJzL2Rvd25yZXYueG1sUEsFBgAAAAAEAAQA+QAAAJADAAAAAA==&#10;" strokecolor="#dfdfdf" strokeweight=".09mm">
            <v:stroke joinstyle="miter" endcap="square"/>
          </v:line>
          <v:line id="Line 4" o:spid="_x0000_s4122" style="position:absolute;visibility:visible" from="-1416,1701" to="10453,1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5SDcMAAADaAAAADwAAAGRycy9kb3ducmV2LnhtbESPQWvCQBSE74X+h+UVvNVNigRJXUOb&#10;KOjFYiqlx0f2NQnNvk2zq8Z/7xYEj8PMfMMsstF04kSDay0riKcRCOLK6pZrBYfP9fMchPPIGjvL&#10;pOBCDrLl48MCU23PvKdT6WsRIOxSVNB436dSuqohg25qe+Lg/djBoA9yqKUe8BzgppMvUZRIgy2H&#10;hQZ7yhuqfsujUfBexLr40G62+v4ivTvYP7vNE6UmT+PbKwhPo7+Hb+2NVpDA/5VwA+T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OUg3DAAAA2gAAAA8AAAAAAAAAAAAA&#10;AAAAoQIAAGRycy9kb3ducmV2LnhtbFBLBQYAAAAABAAEAPkAAACRAwAAAAA=&#10;" strokecolor="#dfdfdf" strokeweight=".09mm">
            <v:stroke joinstyle="miter" endcap="square"/>
          </v:line>
          <v:line id="Line 5" o:spid="_x0000_s4121" style="position:absolute;visibility:visible" from="-1416,2268" to="10453,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L3lsQAAADaAAAADwAAAGRycy9kb3ducmV2LnhtbESPT2vCQBTE7wW/w/KE3urGIlaiq2hi&#10;oV4q/kE8PrLPJJh9m2a3Sfz23UKhx2FmfsMsVr2pREuNKy0rGI8iEMSZ1SXnCs6n95cZCOeRNVaW&#10;ScGDHKyWg6cFxtp2fKD26HMRIOxiVFB4X8dSuqwgg25ka+Lg3Wxj0AfZ5FI32AW4qeRrFE2lwZLD&#10;QoE1JQVl9+O3UbBJxzrdazfZXi+kP8/2y+6SqVLPw349B+Gp9//hv/aHVvAGv1fCD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QveWxAAAANoAAAAPAAAAAAAAAAAA&#10;AAAAAKECAABkcnMvZG93bnJldi54bWxQSwUGAAAAAAQABAD5AAAAkgMAAAAA&#10;" strokecolor="#dfdfdf" strokeweight=".09mm">
            <v:stroke joinstyle="miter" endcap="square"/>
          </v:line>
          <v:line id="Line 6" o:spid="_x0000_s4120" style="position:absolute;visibility:visible" from="-1416,2835" to="10453,2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1j5L0AAADaAAAADwAAAGRycy9kb3ducmV2LnhtbERPy6rCMBDdC/5DGMGdporIpRrFJ+jG&#10;iw/E5dCMbbGZ1CZq/XuzEFwezns8rU0hnlS53LKCXjcCQZxYnXOq4HRcd/5AOI+ssbBMCt7kYDpp&#10;NsYYa/viPT0PPhUhhF2MCjLvy1hKl2Rk0HVtSRy4q60M+gCrVOoKXyHcFLIfRUNpMOfQkGFJi4yS&#10;2+FhFMyXPb38126wupxJ7072breLoVLtVj0bgfBU+5/4695oBWFruBJugJx8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DdY+S9AAAA2gAAAA8AAAAAAAAAAAAAAAAAoQIA&#10;AGRycy9kb3ducmV2LnhtbFBLBQYAAAAABAAEAPkAAACLAwAAAAA=&#10;" strokecolor="#dfdfdf" strokeweight=".09mm">
            <v:stroke joinstyle="miter" endcap="square"/>
          </v:line>
          <v:line id="Line 7" o:spid="_x0000_s4119" style="position:absolute;visibility:visible" from="-1416,3402" to="10453,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HGf8QAAADaAAAADwAAAGRycy9kb3ducmV2LnhtbESPT2vCQBTE7wW/w/KE3urGIlKjq2hi&#10;oV4q/kE8PrLPJJh9m2a3Sfz23UKhx2FmfsMsVr2pREuNKy0rGI8iEMSZ1SXnCs6n95c3EM4ja6ws&#10;k4IHOVgtB08LjLXt+EDt0eciQNjFqKDwvo6ldFlBBt3I1sTBu9nGoA+yyaVusAtwU8nXKJpKgyWH&#10;hQJrSgrK7sdvo2CTjnW6126yvV5If57tl90lU6Weh/16DsJT7//Df+0PrWAGv1fCD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kcZ/xAAAANoAAAAPAAAAAAAAAAAA&#10;AAAAAKECAABkcnMvZG93bnJldi54bWxQSwUGAAAAAAQABAD5AAAAkgMAAAAA&#10;" strokecolor="#dfdfdf" strokeweight=".09mm">
            <v:stroke joinstyle="miter" endcap="square"/>
          </v:line>
          <v:line id="Line 8" o:spid="_x0000_s4118" style="position:absolute;visibility:visible" from="-1416,3969" to="10453,39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P3uMQAAADbAAAADwAAAGRycy9kb3ducmV2LnhtbESPQWvCQBCF74X+h2UEb3WTIiKpa6ha&#10;ob1UjFI8DtkxCc3OptlV03/fORS8zfDevPfNIh9cq67Uh8azgXSSgCIuvW24MnA8bJ/moEJEtth6&#10;JgO/FCBfPj4sMLP+xnu6FrFSEsIhQwN1jF2mdShrchgmviMW7ex7h1HWvtK2x5uEu1Y/J8lMO2xY&#10;GmrsaF1T+V1cnIHVJrWbnQ3Tt9MX2c+j//Ef65kx49Hw+gIq0hDv5v/rdyv4Qi+/yAB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A/e4xAAAANsAAAAPAAAAAAAAAAAA&#10;AAAAAKECAABkcnMvZG93bnJldi54bWxQSwUGAAAAAAQABAD5AAAAkgMAAAAA&#10;" strokecolor="#dfdfdf" strokeweight=".09mm">
            <v:stroke joinstyle="miter" endcap="square"/>
          </v:line>
          <v:line id="Line 9" o:spid="_x0000_s4117" style="position:absolute;visibility:visible" from="-1416,4536" to="10453,4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9SI78AAADbAAAADwAAAGRycy9kb3ducmV2LnhtbERPS4vCMBC+L/gfwgje1rQiItUoPkEv&#10;LqsiHodmbIvNpDZR6783C8Le5uN7znjamFI8qHaFZQVxNwJBnFpdcKbgeFh/D0E4j6yxtEwKXuRg&#10;Oml9jTHR9sm/9Nj7TIQQdgkqyL2vEildmpNB17UVceAutjboA6wzqWt8hnBTyl4UDaTBgkNDjhUt&#10;ckqv+7tRMF/GevmjXX91PpHeHe3NbhcDpTrtZjYC4anx/+KPe6PD/Bj+fgkHy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9U9SI78AAADbAAAADwAAAAAAAAAAAAAAAACh&#10;AgAAZHJzL2Rvd25yZXYueG1sUEsFBgAAAAAEAAQA+QAAAI0DAAAAAA==&#10;" strokecolor="#dfdfdf" strokeweight=".09mm">
            <v:stroke joinstyle="miter" endcap="square"/>
          </v:line>
          <v:line id="Line 10" o:spid="_x0000_s4116" style="position:absolute;visibility:visible" from="-1416,5103" to="10453,5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3MVMIAAADbAAAADwAAAGRycy9kb3ducmV2LnhtbERPTWvCQBC9F/oflil4azaKiEQ3odUW&#10;7MXSVMTjkB2T0Oxsml2T9N+7BcHbPN7nrLPRNKKnztWWFUyjGARxYXXNpYLD9/vzEoTzyBoby6Tg&#10;jxxk6ePDGhNtB/6iPvelCCHsElRQed8mUrqiIoMusi1x4M62M+gD7EqpOxxCuGnkLI4X0mDNoaHC&#10;ljYVFT/5xSh43U719lO7+dvpSHp/sL/2Y7NQavI0vqxAeBr9XXxz73SYP4P/X8IBMr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3MVMIAAADbAAAADwAAAAAAAAAAAAAA&#10;AAChAgAAZHJzL2Rvd25yZXYueG1sUEsFBgAAAAAEAAQA+QAAAJADAAAAAA==&#10;" strokecolor="#dfdfdf" strokeweight=".09mm">
            <v:stroke joinstyle="miter" endcap="square"/>
          </v:line>
          <v:line id="Line 11" o:spid="_x0000_s4115" style="position:absolute;visibility:visible" from="-1416,5670" to="10453,5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Fpz8AAAADbAAAADwAAAGRycy9kb3ducmV2LnhtbERPS4vCMBC+L/gfwgjeNHUVkWoUn+Be&#10;FB+Ix6EZ22Iz6TZR67/fCMLe5uN7znham0I8qHK5ZQXdTgSCOLE651TB6bhuD0E4j6yxsEwKXuRg&#10;Oml8jTHW9sl7ehx8KkIIuxgVZN6XsZQuycig69iSOHBXWxn0AVap1BU+Q7gp5HcUDaTBnENDhiUt&#10;Mkpuh7tRMF929XKnXX91OZPenuyv/VkMlGo169kIhKfa/4s/7o0O83vw/iUcIC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rRac/AAAAA2wAAAA8AAAAAAAAAAAAAAAAA&#10;oQIAAGRycy9kb3ducmV2LnhtbFBLBQYAAAAABAAEAPkAAACOAwAAAAA=&#10;" strokecolor="#dfdfdf" strokeweight=".09mm">
            <v:stroke joinstyle="miter" endcap="square"/>
          </v:line>
          <v:line id="Line 12" o:spid="_x0000_s4114" style="position:absolute;visibility:visible" from="-1416,6237" to="10453,6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jxu78AAADbAAAADwAAAGRycy9kb3ducmV2LnhtbERPy6rCMBDdC/5DGMGdpoqI9BrFJ+hG&#10;8cHlLodmbltsJrWJWv/eCIK7OZznjKe1KcSdKpdbVtDrRiCIE6tzThWcT+vOCITzyBoLy6TgSQ6m&#10;k2ZjjLG2Dz7Q/ehTEULYxagg876MpXRJRgZd15bEgfu3lUEfYJVKXeEjhJtC9qNoKA3mHBoyLGmR&#10;UXI53oyC+bKnl3vtBqu/X9K7s73a7WKoVLtVz35AeKr9V/xxb3SYP4D3L+EAOX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jxu78AAADbAAAADwAAAAAAAAAAAAAAAACh&#10;AgAAZHJzL2Rvd25yZXYueG1sUEsFBgAAAAAEAAQA+QAAAI0DAAAAAA==&#10;" strokecolor="#dfdfdf" strokeweight=".09mm">
            <v:stroke joinstyle="miter" endcap="square"/>
          </v:line>
          <v:line id="Line 13" o:spid="_x0000_s4113" style="position:absolute;visibility:visible" from="-1416,6804" to="10453,6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RUIMAAAADbAAAADwAAAGRycy9kb3ducmV2LnhtbERPS4vCMBC+L/gfwgjeNHVRkWoUn+Be&#10;FB+Ix6EZ22Iz6TZR67/fCMLe5uN7znham0I8qHK5ZQXdTgSCOLE651TB6bhuD0E4j6yxsEwKXuRg&#10;Oml8jTHW9sl7ehx8KkIIuxgVZN6XsZQuycig69iSOHBXWxn0AVap1BU+Q7gp5HcUDaTBnENDhiUt&#10;Mkpuh7tRMF929XKnXW91OZPenuyv/VkMlGo169kIhKfa/4s/7o0O8/vw/iUcIC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p0VCDAAAAA2wAAAA8AAAAAAAAAAAAAAAAA&#10;oQIAAGRycy9kb3ducmV2LnhtbFBLBQYAAAAABAAEAPkAAACOAwAAAAA=&#10;" strokecolor="#dfdfdf" strokeweight=".09mm">
            <v:stroke joinstyle="miter" endcap="square"/>
          </v:line>
          <v:line id="Line 14" o:spid="_x0000_s4112" style="position:absolute;visibility:visible" from="-1416,7371" to="10453,7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bKV78AAADbAAAADwAAAGRycy9kb3ducmV2LnhtbERPS4vCMBC+C/6HMII3TRUpUo3iE9zL&#10;yqqIx6EZ22IzqU3U7r/fCMLe5uN7znTemFI8qXaFZQWDfgSCOLW64EzB6bjtjUE4j6yxtEwKfsnB&#10;fNZuTTHR9sU/9Dz4TIQQdgkqyL2vEildmpNB17cVceCutjboA6wzqWt8hXBTymEUxdJgwaEhx4pW&#10;OaW3w8MoWK4Her3XbrS5nEl/n+zdfq1ipbqdZjEB4anx/+KPe6fD/Bjev4QD5Ow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qbKV78AAADbAAAADwAAAAAAAAAAAAAAAACh&#10;AgAAZHJzL2Rvd25yZXYueG1sUEsFBgAAAAAEAAQA+QAAAI0DAAAAAA==&#10;" strokecolor="#dfdfdf" strokeweight=".09mm">
            <v:stroke joinstyle="miter" endcap="square"/>
          </v:line>
          <v:line id="Line 15" o:spid="_x0000_s4111" style="position:absolute;visibility:visible" from="-1418,7917" to="10451,7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pvzMIAAADbAAAADwAAAGRycy9kb3ducmV2LnhtbERPS2vCQBC+F/wPywi91Y1FrERX0cRC&#10;vVR8IB6H7JgEs7NpdpvEf98tFHqbj+85i1VvKtFS40rLCsajCARxZnXJuYLz6f1lBsJ5ZI2VZVLw&#10;IAer5eBpgbG2HR+oPfpchBB2MSoovK9jKV1WkEE3sjVx4G62MegDbHKpG+xCuKnkaxRNpcGSQ0OB&#10;NSUFZffjt1GwScc63Ws32V4vpD/P9svukqlSz8N+PQfhqff/4j/3hw7z3+D3l3CAX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epvzMIAAADbAAAADwAAAAAAAAAAAAAA&#10;AAChAgAAZHJzL2Rvd25yZXYueG1sUEsFBgAAAAAEAAQA+QAAAJADAAAAAA==&#10;" strokecolor="#dfdfdf" strokeweight=".09mm">
            <v:stroke joinstyle="miter" endcap="square"/>
          </v:line>
          <v:line id="Line 16" o:spid="_x0000_s4110" style="position:absolute;visibility:visible" from="-1418,8484" to="10451,84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X7vsQAAADbAAAADwAAAGRycy9kb3ducmV2LnhtbESPQWvCQBCF74X+h2UEb3WTIiKpa6ha&#10;ob1UjFI8DtkxCc3OptlV03/fORS8zfDevPfNIh9cq67Uh8azgXSSgCIuvW24MnA8bJ/moEJEtth6&#10;JgO/FCBfPj4sMLP+xnu6FrFSEsIhQwN1jF2mdShrchgmviMW7ex7h1HWvtK2x5uEu1Y/J8lMO2xY&#10;GmrsaF1T+V1cnIHVJrWbnQ3Tt9MX2c+j//Ef65kx49Hw+gIq0hDv5v/rdyv4Aiu/yAB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dfu+xAAAANsAAAAPAAAAAAAAAAAA&#10;AAAAAKECAABkcnMvZG93bnJldi54bWxQSwUGAAAAAAQABAD5AAAAkgMAAAAA&#10;" strokecolor="#dfdfdf" strokeweight=".09mm">
            <v:stroke joinstyle="miter" endcap="square"/>
          </v:line>
          <v:line id="Line 17" o:spid="_x0000_s4109" style="position:absolute;visibility:visible" from="-1418,9051" to="10451,9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leJcIAAADbAAAADwAAAGRycy9kb3ducmV2LnhtbERPS2vCQBC+F/wPywi91Y1FpEZX0cRC&#10;vVR8IB6H7JgEs7NpdpvEf98tFHqbj+85i1VvKtFS40rLCsajCARxZnXJuYLz6f3lDYTzyBory6Tg&#10;QQ5Wy8HTAmNtOz5Qe/S5CCHsYlRQeF/HUrqsIINuZGviwN1sY9AH2ORSN9iFcFPJ1yiaSoMlh4YC&#10;a0oKyu7Hb6Ngk451utdusr1eSH+e7ZfdJVOlnof9eg7CU+//xX/uDx3mz+D3l3CAX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zleJcIAAADbAAAADwAAAAAAAAAAAAAA&#10;AAChAgAAZHJzL2Rvd25yZXYueG1sUEsFBgAAAAAEAAQA+QAAAJADAAAAAA==&#10;" strokecolor="#dfdfdf" strokeweight=".09mm">
            <v:stroke joinstyle="miter" endcap="square"/>
          </v:line>
          <v:line id="Line 18" o:spid="_x0000_s4108" style="position:absolute;visibility:visible" from="-1418,9618" to="10451,9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89BcEAAADbAAAADwAAAGRycy9kb3ducmV2LnhtbERPTWvCQBC9C/0PyxR6002ChJK6hqoV&#10;2otFK+JxyE6TYHY2zW6T+O/dg+Dx8b4X+Wga0VPnassK4lkEgriwuuZSwfFnO30F4TyyxsYyKbiS&#10;g3z5NFlgpu3Ae+oPvhQhhF2GCirv20xKV1Rk0M1sSxy4X9sZ9AF2pdQdDiHcNDKJolQarDk0VNjS&#10;uqLicvg3ClabWG++tZt/nE+kd0f7Z7/WqVIvz+P7GwhPo3+I7+5PrSAJ68OX8APk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z0FwQAAANsAAAAPAAAAAAAAAAAAAAAA&#10;AKECAABkcnMvZG93bnJldi54bWxQSwUGAAAAAAQABAD5AAAAjwMAAAAA&#10;" strokecolor="#dfdfdf" strokeweight=".09mm">
            <v:stroke joinstyle="miter" endcap="square"/>
          </v:line>
          <v:line id="Line 19" o:spid="_x0000_s4107" style="position:absolute;visibility:visible" from="-1418,10185" to="10451,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OYnsMAAADbAAAADwAAAGRycy9kb3ducmV2LnhtbESPS4vCQBCE74L/YWhhbzqJLCLRUXzs&#10;gl5cfCAem0ybBDM9MTNq/PfOguCxqKqvqPG0MaW4U+0KywriXgSCOLW64EzBYf/bHYJwHlljaZkU&#10;PMnBdNJujTHR9sFbuu98JgKEXYIKcu+rREqX5mTQ9WxFHLyzrQ36IOtM6hofAW5K2Y+igTRYcFjI&#10;saJFTulldzMK5stYL/+0+/45HUlvDvZq14uBUl+dZjYC4anxn/C7vdIK+jH8fwk/QE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jmJ7DAAAA2wAAAA8AAAAAAAAAAAAA&#10;AAAAoQIAAGRycy9kb3ducmV2LnhtbFBLBQYAAAAABAAEAPkAAACRAwAAAAA=&#10;" strokecolor="#dfdfdf" strokeweight=".09mm">
            <v:stroke joinstyle="miter" endcap="square"/>
          </v:line>
          <v:line id="Line 20" o:spid="_x0000_s4106" style="position:absolute;visibility:visible" from="-1418,10752" to="10451,10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G6cIAAADbAAAADwAAAGRycy9kb3ducmV2LnhtbESPS4vCQBCE7wv+h6EFb+vEICLRUXyC&#10;e3HxgXhsMm0SzPTEzKjZf+8sCB6LqvqKGk8bU4oH1a6wrKDXjUAQp1YXnCk4HtbfQxDOI2ssLZOC&#10;P3IwnbS+xpho++QdPfY+EwHCLkEFufdVIqVLczLourYiDt7F1gZ9kHUmdY3PADeljKNoIA0WHBZy&#10;rGiRU3rd342C+bKnl7/a9VfnE+nt0d7sz2KgVKfdzEYgPDX+E363N1pBHMP/l/AD5O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EG6cIAAADbAAAADwAAAAAAAAAAAAAA&#10;AAChAgAAZHJzL2Rvd25yZXYueG1sUEsFBgAAAAAEAAQA+QAAAJADAAAAAA==&#10;" strokecolor="#dfdfdf" strokeweight=".09mm">
            <v:stroke joinstyle="miter" endcap="square"/>
          </v:line>
          <v:line id="Line 21" o:spid="_x0000_s4105" style="position:absolute;visibility:visible" from="-1418,11319" to="10451,11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2jcsIAAADbAAAADwAAAGRycy9kb3ducmV2LnhtbESPT4vCMBTE7wt+h/AEb5qqi0g1in9B&#10;Ly6rIh4fzbMtNi+1idr99kYQ9jjMzG+Y8bQ2hXhQ5XLLCrqdCARxYnXOqYLjYd0egnAeWWNhmRT8&#10;kYPppPE1xljbJ//SY+9TESDsYlSQeV/GUrokI4OuY0vi4F1sZdAHWaVSV/gMcFPIXhQNpMGcw0KG&#10;JS0ySq77u1EwX3b18ke779X5RHp3tDe7XQyUajXr2QiEp9r/hz/tjVbQ68P7S/gBcvI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2jcsIAAADbAAAADwAAAAAAAAAAAAAA&#10;AAChAgAAZHJzL2Rvd25yZXYueG1sUEsFBgAAAAAEAAQA+QAAAJADAAAAAA==&#10;" strokecolor="#dfdfdf" strokeweight=".09mm">
            <v:stroke joinstyle="miter" endcap="square"/>
          </v:line>
          <v:line id="Line 22" o:spid="_x0000_s4104" style="position:absolute;visibility:visible" from="-1418,11886" to="10451,11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Q7BsUAAADbAAAADwAAAGRycy9kb3ducmV2LnhtbESPzWrDMBCE74W8g9hAbo2cYExwIps2&#10;P9BeUpqE0uNibW1Ta+VYqu2+fVQI9DjMzDfMJh9NI3rqXG1ZwWIegSAurK65VHA5Hx5XIJxH1thY&#10;JgW/5CDPJg8bTLUd+J36ky9FgLBLUUHlfZtK6YqKDLq5bYmD92U7gz7IrpS6wyHATSOXUZRIgzWH&#10;hQpb2lZUfJ9+jILn3ULv3rSL958fpI8Xe7Wv20Sp2XR8WoPwNPr/8L39ohUsY/j7En6AzG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Q7BsUAAADbAAAADwAAAAAAAAAA&#10;AAAAAAChAgAAZHJzL2Rvd25yZXYueG1sUEsFBgAAAAAEAAQA+QAAAJMDAAAAAA==&#10;" strokecolor="#dfdfdf" strokeweight=".09mm">
            <v:stroke joinstyle="miter" endcap="square"/>
          </v:line>
          <v:line id="Line 23" o:spid="_x0000_s4103" style="position:absolute;visibility:visible" from="-1418,12453" to="10451,12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iencIAAADbAAAADwAAAGRycy9kb3ducmV2LnhtbESPT4vCMBTE7wt+h/AEb5oqrkg1in9B&#10;Ly6rIh4fzbMtNi+1idr99kYQ9jjMzG+Y8bQ2hXhQ5XLLCrqdCARxYnXOqYLjYd0egnAeWWNhmRT8&#10;kYPppPE1xljbJ//SY+9TESDsYlSQeV/GUrokI4OuY0vi4F1sZdAHWaVSV/gMcFPIXhQNpMGcw0KG&#10;JS0ySq77u1EwX3b18ke7/up8Ir072pvdLgZKtZr1bATCU+3/w5/2RivofcP7S/gBcvI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BiencIAAADbAAAADwAAAAAAAAAAAAAA&#10;AAChAgAAZHJzL2Rvd25yZXYueG1sUEsFBgAAAAAEAAQA+QAAAJADAAAAAA==&#10;" strokecolor="#dfdfdf" strokeweight=".09mm">
            <v:stroke joinstyle="miter" endcap="square"/>
          </v:line>
          <v:line id="Line 24" o:spid="_x0000_s4102" style="position:absolute;visibility:visible" from="-1418,13020" to="10451,13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oA6sMAAADbAAAADwAAAGRycy9kb3ducmV2LnhtbESPS4vCQBCE7wv+h6EFb+tEkSDRUXzs&#10;gl5cfCAem0ybBDM9MTNq/PfOguCxqKqvqPG0MaW4U+0Kywp63QgEcWp1wZmCw/73ewjCeWSNpWVS&#10;8CQH00nra4yJtg/e0n3nMxEg7BJUkHtfJVK6NCeDrmsr4uCdbW3QB1lnUtf4CHBTyn4UxdJgwWEh&#10;x4oWOaWX3c0omC97evmn3eDndCS9OdirXS9ipTrtZjYC4anxn/C7vdIK+jH8fwk/QE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KAOrDAAAA2wAAAA8AAAAAAAAAAAAA&#10;AAAAoQIAAGRycy9kb3ducmV2LnhtbFBLBQYAAAAABAAEAPkAAACRAwAAAAA=&#10;" strokecolor="#dfdfdf" strokeweight=".09mm">
            <v:stroke joinstyle="miter" endcap="square"/>
          </v:line>
          <v:line id="Line 25" o:spid="_x0000_s4101" style="position:absolute;visibility:visible" from="-1418,13587" to="10451,13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alccMAAADbAAAADwAAAGRycy9kb3ducmV2LnhtbESPT4vCMBTE78J+h/AWvGmqiC7VKLv+&#10;Ab0odkU8PppnW7Z56TZR67c3guBxmJnfMJNZY0pxpdoVlhX0uhEI4tTqgjMFh99V5wuE88gaS8uk&#10;4E4OZtOP1gRjbW+8p2viMxEg7GJUkHtfxVK6NCeDrmsr4uCdbW3QB1lnUtd4C3BTyn4UDaXBgsNC&#10;jhXNc0r/kotR8LPo6cVOu8HydCS9Pdh/u5kPlWp/Nt9jEJ4a/w6/2mutoD+C55fwA+T0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GpXHDAAAA2wAAAA8AAAAAAAAAAAAA&#10;AAAAoQIAAGRycy9kb3ducmV2LnhtbFBLBQYAAAAABAAEAPkAAACRAwAAAAA=&#10;" strokecolor="#dfdfdf" strokeweight=".09mm">
            <v:stroke joinstyle="miter" endcap="square"/>
          </v:line>
          <v:line id="Line 26" o:spid="_x0000_s4100" style="position:absolute;visibility:visible" from="-1418,14154" to="10451,141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kxA8EAAADbAAAADwAAAGRycy9kb3ducmV2LnhtbERPTWvCQBC9C/0PyxR6002ChJK6hqoV&#10;2otFK+JxyE6TYHY2zW6T+O/dg+Dx8b4X+Wga0VPnassK4lkEgriwuuZSwfFnO30F4TyyxsYyKbiS&#10;g3z5NFlgpu3Ae+oPvhQhhF2GCirv20xKV1Rk0M1sSxy4X9sZ9AF2pdQdDiHcNDKJolQarDk0VNjS&#10;uqLicvg3ClabWG++tZt/nE+kd0f7Z7/WqVIvz+P7GwhPo3+I7+5PrSAJY8OX8APk8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GTEDwQAAANsAAAAPAAAAAAAAAAAAAAAA&#10;AKECAABkcnMvZG93bnJldi54bWxQSwUGAAAAAAQABAD5AAAAjwMAAAAA&#10;" strokecolor="#dfdfdf" strokeweight=".09mm">
            <v:stroke joinstyle="miter" endcap="square"/>
          </v:line>
          <w10:wrap anchorx="margin" anchory="margin"/>
        </v:group>
      </w:pict>
    </w:r>
    <w:r>
      <w:rPr>
        <w:noProof/>
        <w:lang w:eastAsia="it-IT"/>
      </w:rPr>
      <w:pict>
        <v:line id="Line 27" o:spid="_x0000_s4098" style="position:absolute;left:0;text-align:left;z-index:-251658752;visibility:visible" from="-2.3pt,-42.65pt" to="-2.25pt,79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oqkKQIAAEIEAAAOAAAAZHJzL2Uyb0RvYy54bWysU9uO2yAQfa/Uf0C8J77Em81acVaVnfRl&#10;20ba7QcQwDEqBgpsnKjqv3fASZRtX6qqsoQHmDmcmTmzfDz2Eh24dUKrCmfTFCOuqGZC7Sv89WUz&#10;WWDkPFGMSK14hU/c4cfV+3fLwZQ8152WjFsEIMqVg6lw570pk8TRjvfETbXhCi5bbXviYWv3CbNk&#10;APReJnmazpNBW2asptw5OG3GS7yK+G3Lqf/Sto57JCsM3HxcbVx3YU1WS1LuLTGdoGca5B9Y9EQo&#10;ePQK1RBP0KsVf0D1glrtdOunVPeJbltBecwBssnS37J57ojhMRcojjPXMrn/B0s/H7YWCVbhHCNF&#10;emjRk1Ac5fehNINxJXjUamtDcvSons2Tpt8cUrruiNrzSPHlZCAuCxHJm5CwcQYe2A2fNAMf8up1&#10;rNOxtX2AhAqgY2zH6doOfvSIwuF8docRhfMsnc8XaRq7lZDyEmus8x+57lEwKiyBd8QmhyfnAxdS&#10;XlzCU0pvhJSx4VKhocKzvABJUAKyc99jpNNSsOAV/J3d72pp0YGAdppN+GKGcHPr1gsPCpair3Dg&#10;OLIkZccJWysWn/NEyNEGSlIFcMgRSJ6tUSk/HtKH9WK9KCZFPl9PirRpJh82dTGZb7L7u2bW1HWT&#10;/Qw8s6LsBGNcBaoX1WbF36niPD+j3q66vRYneYseqwhkL/9IOjY59HVUyE6z09Zemg9Cjc7noQqT&#10;cLsH+3b0V78AAAD//wMAUEsDBBQABgAIAAAAIQBTeIIj4AAAAAoBAAAPAAAAZHJzL2Rvd25yZXYu&#10;eG1sTI/BSsNAEIbvgu+wjOAt3ahJbWM2RQuCVBCs9T7NTrLB7G7Mbtv07R1PehqG+fj/b8rVZHtx&#10;pDF03im4maUgyNVed65VsPt4ThYgQkSnsfeOFJwpwKq6vCix0P7k3um4ja3gEBcKVGBiHAopQ23I&#10;Ypj5gRzfGj9ajLyOrdQjnjjc9vI2TefSYue4weBAa0P11/ZguXcncT20r09x+fL5fW6aTW3eNkpd&#10;X02PDyAiTfEPhl99VoeKnfb+4HQQvYIkmzPJc5HfgWAgyXIQewbzZXYPsirl/xeqHwAAAP//AwBQ&#10;SwECLQAUAAYACAAAACEAtoM4kv4AAADhAQAAEwAAAAAAAAAAAAAAAAAAAAAAW0NvbnRlbnRfVHlw&#10;ZXNdLnhtbFBLAQItABQABgAIAAAAIQA4/SH/1gAAAJQBAAALAAAAAAAAAAAAAAAAAC8BAABfcmVs&#10;cy8ucmVsc1BLAQItABQABgAIAAAAIQAS2oqkKQIAAEIEAAAOAAAAAAAAAAAAAAAAAC4CAABkcnMv&#10;ZTJvRG9jLnhtbFBLAQItABQABgAIAAAAIQBTeIIj4AAAAAoBAAAPAAAAAAAAAAAAAAAAAIMEAABk&#10;cnMvZG93bnJldi54bWxQSwUGAAAAAAQABADzAAAAkAUAAAAA&#10;" strokecolor="#dfdfdf" strokeweight=".09mm">
          <v:stroke joinstyle="miter" endcap="square"/>
        </v:line>
      </w:pict>
    </w:r>
    <w:r>
      <w:rPr>
        <w:noProof/>
        <w:lang w:eastAsia="it-IT"/>
      </w:rPr>
      <w:pict>
        <v:line id="Line 28" o:spid="_x0000_s4097" style="position:absolute;left:0;text-align:left;z-index:-251657728;visibility:visible" from="378.35pt,-35.45pt" to="378.4pt,8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XsXKAIAAEIEAAAOAAAAZHJzL2Uyb0RvYy54bWysU9uO2yAQfa/Uf0C8J7YTr5u14qwqO+nL&#10;thtptx9AAMeoGCiwcaKq/94BJ1G2famqyhLmMnM4M+ewfDj2Eh24dUKrCmfTFCOuqGZC7Sv89WUz&#10;WWDkPFGMSK14hU/c4YfV+3fLwZR8pjstGbcIQJQrB1PhzntTJomjHe+Jm2rDFRy22vbEw9LuE2bJ&#10;AOi9TGZpWiSDtsxYTblzsNuMh3gV8duWU//Uto57JCsM3HwcbRx3YUxWS1LuLTGdoGca5B9Y9EQo&#10;uPQK1RBP0KsVf0D1glrtdOunVPeJbltBeawBqsnS36p57ojhsRZojjPXNrn/B0u/HLYWCQbaYaRI&#10;DxI9CsXRbBFaMxhXQkSttjYUR4/q2Txq+s0hpeuOqD2PFF9OBvKykJG8SQkLZ+CC3fBZM4ghr17H&#10;Ph1b2wdI6AA6RjlOVzn40SMKm8X8DiMK+1laFIs0jWolpLzkGuv8J657FCYVlsA7YpPDo/OBCykv&#10;IeEqpTdCyii4VGio8HyWgyUoAdu57zHTaSlYiArxzu53tbToQMA7zSZ8sUI4uQ3rhQcHS9FXOHAc&#10;WZKy44StFYvXeSLkOAdKUgVwqBFInmejU37cp/frxXqRT/JZsZ7kadNMPm7qfFJssg93zbyp6yb7&#10;GXhmedkJxrgKVC+uzfK/c8X5/Yx+u/r22pzkLXrsIpC9/CPpKHLQdXTITrPT1l7EB6PG4POjCi/h&#10;dg3z26e/+gUAAP//AwBQSwMEFAAGAAgAAAAhAPWiUaDfAAAADAEAAA8AAABkcnMvZG93bnJldi54&#10;bWxMj01Lw0AQhu+C/2GZgrd2t4KJidkULQhSQWit92l280GzszG7bdN/73jS47zz8H4Uq8n14mzH&#10;0HnSsFwoEJYqbzpqNOw/X+ePIEJEMth7shquNsCqvL0pMDf+Qlt73sVGsAmFHDW0MQ65lKFqrcOw&#10;8IMl/tV+dBj5HBtpRrywuevlvVKJdNgRJ7Q42HVrq+Pu5Dh3L3E9NO8vMXv7+r7W9aZqPzZa382m&#10;5ycQ0U7xD4bf+lwdSu508CcyQfQa0ockZVTDPFUZCCZY4TEHRhOVLUGWhfw/ovwBAAD//wMAUEsB&#10;Ai0AFAAGAAgAAAAhALaDOJL+AAAA4QEAABMAAAAAAAAAAAAAAAAAAAAAAFtDb250ZW50X1R5cGVz&#10;XS54bWxQSwECLQAUAAYACAAAACEAOP0h/9YAAACUAQAACwAAAAAAAAAAAAAAAAAvAQAAX3JlbHMv&#10;LnJlbHNQSwECLQAUAAYACAAAACEAkc17FygCAABCBAAADgAAAAAAAAAAAAAAAAAuAgAAZHJzL2Uy&#10;b0RvYy54bWxQSwECLQAUAAYACAAAACEA9aJRoN8AAAAMAQAADwAAAAAAAAAAAAAAAACCBAAAZHJz&#10;L2Rvd25yZXYueG1sUEsFBgAAAAAEAAQA8wAAAI4FAAAAAA==&#10;" strokecolor="#dfdfdf" strokeweight=".09mm">
          <v:stroke joinstyle="miter" endcap="squar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color w:val="365F91"/>
        <w:sz w:val="24"/>
        <w:szCs w:val="24"/>
      </w:rPr>
    </w:lvl>
  </w:abstractNum>
  <w:abstractNum w:abstractNumId="2">
    <w:nsid w:val="00000003"/>
    <w:multiLevelType w:val="singleLevel"/>
    <w:tmpl w:val="00000003"/>
    <w:name w:val="WW8Num6"/>
    <w:lvl w:ilvl="0">
      <w:start w:val="1"/>
      <w:numFmt w:val="bullet"/>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9"/>
    <w:lvl w:ilvl="0">
      <w:numFmt w:val="bullet"/>
      <w:lvlText w:val="-"/>
      <w:lvlJc w:val="left"/>
      <w:pPr>
        <w:tabs>
          <w:tab w:val="num" w:pos="0"/>
        </w:tabs>
        <w:ind w:left="786" w:hanging="360"/>
      </w:pPr>
      <w:rPr>
        <w:rFonts w:ascii="Arial" w:hAnsi="Arial" w:cs="Arial" w:hint="default"/>
        <w:color w:val="365F91"/>
        <w:sz w:val="24"/>
        <w:szCs w:val="24"/>
      </w:rPr>
    </w:lvl>
  </w:abstractNum>
  <w:abstractNum w:abstractNumId="4">
    <w:nsid w:val="00000005"/>
    <w:multiLevelType w:val="multilevel"/>
    <w:tmpl w:val="00000005"/>
    <w:name w:val="WW8Num13"/>
    <w:lvl w:ilvl="0">
      <w:start w:val="1"/>
      <w:numFmt w:val="bullet"/>
      <w:lvlText w:val=""/>
      <w:lvlJc w:val="left"/>
      <w:pPr>
        <w:tabs>
          <w:tab w:val="num" w:pos="0"/>
        </w:tabs>
        <w:ind w:left="720" w:hanging="360"/>
      </w:pPr>
      <w:rPr>
        <w:rFonts w:ascii="Symbol" w:hAnsi="Symbol" w:cs="Symbol" w:hint="default"/>
        <w:color w:val="006600"/>
        <w:sz w:val="24"/>
        <w:szCs w:val="24"/>
      </w:rPr>
    </w:lvl>
    <w:lvl w:ilvl="1">
      <w:numFmt w:val="bullet"/>
      <w:lvlText w:val="-"/>
      <w:lvlJc w:val="left"/>
      <w:pPr>
        <w:tabs>
          <w:tab w:val="num" w:pos="0"/>
        </w:tabs>
        <w:ind w:left="1440" w:hanging="36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6600"/>
        <w:sz w:val="24"/>
        <w:szCs w:val="24"/>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6600"/>
        <w:sz w:val="24"/>
        <w:szCs w:val="24"/>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732F0F"/>
    <w:rsid w:val="00006DF7"/>
    <w:rsid w:val="00027064"/>
    <w:rsid w:val="00036A13"/>
    <w:rsid w:val="0009134A"/>
    <w:rsid w:val="00093B9D"/>
    <w:rsid w:val="000C36BF"/>
    <w:rsid w:val="00135885"/>
    <w:rsid w:val="00176485"/>
    <w:rsid w:val="00214B33"/>
    <w:rsid w:val="0026268F"/>
    <w:rsid w:val="00285957"/>
    <w:rsid w:val="002939C6"/>
    <w:rsid w:val="00295ABD"/>
    <w:rsid w:val="00381AD8"/>
    <w:rsid w:val="003956B1"/>
    <w:rsid w:val="003C19B7"/>
    <w:rsid w:val="003C2527"/>
    <w:rsid w:val="003D47CE"/>
    <w:rsid w:val="00413063"/>
    <w:rsid w:val="00422D3C"/>
    <w:rsid w:val="004248B5"/>
    <w:rsid w:val="0044533B"/>
    <w:rsid w:val="004F5177"/>
    <w:rsid w:val="00505EB6"/>
    <w:rsid w:val="00514476"/>
    <w:rsid w:val="00555503"/>
    <w:rsid w:val="005E7940"/>
    <w:rsid w:val="006364D0"/>
    <w:rsid w:val="006474C7"/>
    <w:rsid w:val="0065796C"/>
    <w:rsid w:val="0070522B"/>
    <w:rsid w:val="007078B7"/>
    <w:rsid w:val="00732F0F"/>
    <w:rsid w:val="00755582"/>
    <w:rsid w:val="00760DCF"/>
    <w:rsid w:val="00765F19"/>
    <w:rsid w:val="00780D49"/>
    <w:rsid w:val="007E5995"/>
    <w:rsid w:val="008C3C6D"/>
    <w:rsid w:val="008C684E"/>
    <w:rsid w:val="008E2350"/>
    <w:rsid w:val="00913673"/>
    <w:rsid w:val="0095436A"/>
    <w:rsid w:val="009A1B45"/>
    <w:rsid w:val="009F44FB"/>
    <w:rsid w:val="00A03D7C"/>
    <w:rsid w:val="00A20CB4"/>
    <w:rsid w:val="00B5120B"/>
    <w:rsid w:val="00B82E90"/>
    <w:rsid w:val="00B86096"/>
    <w:rsid w:val="00BA34CB"/>
    <w:rsid w:val="00BE17FA"/>
    <w:rsid w:val="00C10E85"/>
    <w:rsid w:val="00C6581A"/>
    <w:rsid w:val="00C73B89"/>
    <w:rsid w:val="00C8584E"/>
    <w:rsid w:val="00CD013E"/>
    <w:rsid w:val="00CE1280"/>
    <w:rsid w:val="00CF4B2D"/>
    <w:rsid w:val="00D251F6"/>
    <w:rsid w:val="00DD5B24"/>
    <w:rsid w:val="00E5717F"/>
    <w:rsid w:val="00E77ECF"/>
    <w:rsid w:val="00E82BC1"/>
    <w:rsid w:val="00EA3993"/>
    <w:rsid w:val="00EF1053"/>
    <w:rsid w:val="00EF6C78"/>
    <w:rsid w:val="00F80C1A"/>
    <w:rsid w:val="00F94CC8"/>
    <w:rsid w:val="00FF112F"/>
    <w:rsid w:val="00FF39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C78"/>
    <w:pPr>
      <w:widowControl w:val="0"/>
      <w:spacing w:line="567" w:lineRule="exact"/>
      <w:jc w:val="both"/>
    </w:pPr>
    <w:rPr>
      <w:rFonts w:ascii="Courier 12cpi" w:hAnsi="Courier 12cpi" w:cs="Courier 12cpi"/>
      <w:lang w:eastAsia="ar-SA"/>
    </w:rPr>
  </w:style>
  <w:style w:type="paragraph" w:styleId="Titolo4">
    <w:name w:val="heading 4"/>
    <w:basedOn w:val="Normale"/>
    <w:next w:val="Normale"/>
    <w:qFormat/>
    <w:rsid w:val="00EF6C78"/>
    <w:pPr>
      <w:keepNext/>
      <w:widowControl/>
      <w:numPr>
        <w:ilvl w:val="3"/>
        <w:numId w:val="1"/>
      </w:numPr>
      <w:tabs>
        <w:tab w:val="left" w:pos="160"/>
        <w:tab w:val="left" w:pos="480"/>
        <w:tab w:val="left" w:pos="2540"/>
        <w:tab w:val="left" w:pos="3960"/>
        <w:tab w:val="left" w:pos="4200"/>
        <w:tab w:val="right" w:pos="7140"/>
        <w:tab w:val="right" w:pos="9420"/>
      </w:tabs>
      <w:spacing w:line="240" w:lineRule="atLeast"/>
      <w:outlineLvl w:val="3"/>
    </w:pPr>
    <w:rPr>
      <w:rFonts w:ascii="Arial" w:hAnsi="Arial" w:cs="Arial"/>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F6C78"/>
    <w:rPr>
      <w:rFonts w:ascii="Arial" w:eastAsia="Times New Roman" w:hAnsi="Arial" w:cs="Arial" w:hint="default"/>
    </w:rPr>
  </w:style>
  <w:style w:type="character" w:customStyle="1" w:styleId="WW8Num1z1">
    <w:name w:val="WW8Num1z1"/>
    <w:rsid w:val="00EF6C78"/>
    <w:rPr>
      <w:rFonts w:ascii="Courier New" w:hAnsi="Courier New" w:cs="Courier New" w:hint="default"/>
    </w:rPr>
  </w:style>
  <w:style w:type="character" w:customStyle="1" w:styleId="WW8Num1z2">
    <w:name w:val="WW8Num1z2"/>
    <w:rsid w:val="00EF6C78"/>
    <w:rPr>
      <w:rFonts w:ascii="Wingdings" w:hAnsi="Wingdings" w:cs="Wingdings" w:hint="default"/>
    </w:rPr>
  </w:style>
  <w:style w:type="character" w:customStyle="1" w:styleId="WW8Num1z3">
    <w:name w:val="WW8Num1z3"/>
    <w:rsid w:val="00EF6C78"/>
    <w:rPr>
      <w:rFonts w:ascii="Symbol" w:hAnsi="Symbol" w:cs="Symbol" w:hint="default"/>
    </w:rPr>
  </w:style>
  <w:style w:type="character" w:customStyle="1" w:styleId="WW8Num2z0">
    <w:name w:val="WW8Num2z0"/>
    <w:rsid w:val="00EF6C78"/>
    <w:rPr>
      <w:rFonts w:hint="default"/>
    </w:rPr>
  </w:style>
  <w:style w:type="character" w:customStyle="1" w:styleId="WW8Num2z2">
    <w:name w:val="WW8Num2z2"/>
    <w:rsid w:val="00EF6C78"/>
  </w:style>
  <w:style w:type="character" w:customStyle="1" w:styleId="WW8Num2z3">
    <w:name w:val="WW8Num2z3"/>
    <w:rsid w:val="00EF6C78"/>
  </w:style>
  <w:style w:type="character" w:customStyle="1" w:styleId="WW8Num2z4">
    <w:name w:val="WW8Num2z4"/>
    <w:rsid w:val="00EF6C78"/>
  </w:style>
  <w:style w:type="character" w:customStyle="1" w:styleId="WW8Num2z5">
    <w:name w:val="WW8Num2z5"/>
    <w:rsid w:val="00EF6C78"/>
  </w:style>
  <w:style w:type="character" w:customStyle="1" w:styleId="WW8Num2z6">
    <w:name w:val="WW8Num2z6"/>
    <w:rsid w:val="00EF6C78"/>
  </w:style>
  <w:style w:type="character" w:customStyle="1" w:styleId="WW8Num2z7">
    <w:name w:val="WW8Num2z7"/>
    <w:rsid w:val="00EF6C78"/>
  </w:style>
  <w:style w:type="character" w:customStyle="1" w:styleId="WW8Num2z8">
    <w:name w:val="WW8Num2z8"/>
    <w:rsid w:val="00EF6C78"/>
  </w:style>
  <w:style w:type="character" w:customStyle="1" w:styleId="WW8Num3z0">
    <w:name w:val="WW8Num3z0"/>
    <w:rsid w:val="00EF6C78"/>
    <w:rPr>
      <w:rFonts w:ascii="Symbol" w:hAnsi="Symbol" w:cs="Symbol" w:hint="default"/>
      <w:color w:val="365F91"/>
      <w:sz w:val="24"/>
      <w:szCs w:val="24"/>
    </w:rPr>
  </w:style>
  <w:style w:type="character" w:customStyle="1" w:styleId="WW8Num3z1">
    <w:name w:val="WW8Num3z1"/>
    <w:rsid w:val="00EF6C78"/>
    <w:rPr>
      <w:rFonts w:ascii="Courier New" w:hAnsi="Courier New" w:cs="Courier New" w:hint="default"/>
    </w:rPr>
  </w:style>
  <w:style w:type="character" w:customStyle="1" w:styleId="WW8Num3z2">
    <w:name w:val="WW8Num3z2"/>
    <w:rsid w:val="00EF6C78"/>
    <w:rPr>
      <w:rFonts w:ascii="Wingdings" w:hAnsi="Wingdings" w:cs="Wingdings" w:hint="default"/>
    </w:rPr>
  </w:style>
  <w:style w:type="character" w:customStyle="1" w:styleId="WW8Num4z0">
    <w:name w:val="WW8Num4z0"/>
    <w:rsid w:val="00EF6C78"/>
    <w:rPr>
      <w:rFonts w:ascii="Arial" w:eastAsia="Times New Roman" w:hAnsi="Arial" w:cs="Arial" w:hint="default"/>
    </w:rPr>
  </w:style>
  <w:style w:type="character" w:customStyle="1" w:styleId="WW8Num4z1">
    <w:name w:val="WW8Num4z1"/>
    <w:rsid w:val="00EF6C78"/>
    <w:rPr>
      <w:rFonts w:ascii="Courier New" w:hAnsi="Courier New" w:cs="Courier New" w:hint="default"/>
    </w:rPr>
  </w:style>
  <w:style w:type="character" w:customStyle="1" w:styleId="WW8Num4z2">
    <w:name w:val="WW8Num4z2"/>
    <w:rsid w:val="00EF6C78"/>
    <w:rPr>
      <w:rFonts w:ascii="Wingdings" w:hAnsi="Wingdings" w:cs="Wingdings" w:hint="default"/>
    </w:rPr>
  </w:style>
  <w:style w:type="character" w:customStyle="1" w:styleId="WW8Num4z3">
    <w:name w:val="WW8Num4z3"/>
    <w:rsid w:val="00EF6C78"/>
    <w:rPr>
      <w:rFonts w:ascii="Symbol" w:hAnsi="Symbol" w:cs="Symbol" w:hint="default"/>
    </w:rPr>
  </w:style>
  <w:style w:type="character" w:customStyle="1" w:styleId="WW8Num5z0">
    <w:name w:val="WW8Num5z0"/>
    <w:rsid w:val="00EF6C78"/>
    <w:rPr>
      <w:rFonts w:ascii="Arial" w:eastAsia="Times New Roman" w:hAnsi="Arial" w:cs="Arial" w:hint="default"/>
    </w:rPr>
  </w:style>
  <w:style w:type="character" w:customStyle="1" w:styleId="WW8Num5z1">
    <w:name w:val="WW8Num5z1"/>
    <w:rsid w:val="00EF6C78"/>
    <w:rPr>
      <w:rFonts w:ascii="Courier New" w:hAnsi="Courier New" w:cs="Courier New" w:hint="default"/>
    </w:rPr>
  </w:style>
  <w:style w:type="character" w:customStyle="1" w:styleId="WW8Num5z2">
    <w:name w:val="WW8Num5z2"/>
    <w:rsid w:val="00EF6C78"/>
    <w:rPr>
      <w:rFonts w:ascii="Wingdings" w:hAnsi="Wingdings" w:cs="Wingdings" w:hint="default"/>
    </w:rPr>
  </w:style>
  <w:style w:type="character" w:customStyle="1" w:styleId="WW8Num5z3">
    <w:name w:val="WW8Num5z3"/>
    <w:rsid w:val="00EF6C78"/>
    <w:rPr>
      <w:rFonts w:ascii="Symbol" w:hAnsi="Symbol" w:cs="Symbol" w:hint="default"/>
    </w:rPr>
  </w:style>
  <w:style w:type="character" w:customStyle="1" w:styleId="WW8Num6z0">
    <w:name w:val="WW8Num6z0"/>
    <w:rsid w:val="00EF6C78"/>
    <w:rPr>
      <w:rFonts w:ascii="Symbol" w:hAnsi="Symbol" w:cs="Symbol" w:hint="default"/>
    </w:rPr>
  </w:style>
  <w:style w:type="character" w:customStyle="1" w:styleId="WW8Num6z1">
    <w:name w:val="WW8Num6z1"/>
    <w:rsid w:val="00EF6C78"/>
    <w:rPr>
      <w:rFonts w:ascii="Courier New" w:hAnsi="Courier New" w:cs="Courier New" w:hint="default"/>
    </w:rPr>
  </w:style>
  <w:style w:type="character" w:customStyle="1" w:styleId="WW8Num6z2">
    <w:name w:val="WW8Num6z2"/>
    <w:rsid w:val="00EF6C78"/>
    <w:rPr>
      <w:rFonts w:ascii="Wingdings" w:hAnsi="Wingdings" w:cs="Wingdings" w:hint="default"/>
    </w:rPr>
  </w:style>
  <w:style w:type="character" w:customStyle="1" w:styleId="WW8Num7z0">
    <w:name w:val="WW8Num7z0"/>
    <w:rsid w:val="00EF6C78"/>
    <w:rPr>
      <w:rFonts w:ascii="Arial" w:eastAsia="Times New Roman" w:hAnsi="Arial" w:cs="Arial" w:hint="default"/>
      <w:b/>
    </w:rPr>
  </w:style>
  <w:style w:type="character" w:customStyle="1" w:styleId="WW8Num7z1">
    <w:name w:val="WW8Num7z1"/>
    <w:rsid w:val="00EF6C78"/>
    <w:rPr>
      <w:rFonts w:ascii="Courier New" w:hAnsi="Courier New" w:cs="Courier New" w:hint="default"/>
    </w:rPr>
  </w:style>
  <w:style w:type="character" w:customStyle="1" w:styleId="WW8Num7z2">
    <w:name w:val="WW8Num7z2"/>
    <w:rsid w:val="00EF6C78"/>
    <w:rPr>
      <w:rFonts w:ascii="Wingdings" w:hAnsi="Wingdings" w:cs="Wingdings" w:hint="default"/>
    </w:rPr>
  </w:style>
  <w:style w:type="character" w:customStyle="1" w:styleId="WW8Num7z3">
    <w:name w:val="WW8Num7z3"/>
    <w:rsid w:val="00EF6C78"/>
    <w:rPr>
      <w:rFonts w:ascii="Symbol" w:hAnsi="Symbol" w:cs="Symbol" w:hint="default"/>
    </w:rPr>
  </w:style>
  <w:style w:type="character" w:customStyle="1" w:styleId="WW8Num8z0">
    <w:name w:val="WW8Num8z0"/>
    <w:rsid w:val="00EF6C78"/>
    <w:rPr>
      <w:rFonts w:ascii="Times New Roman" w:eastAsia="Times New Roman" w:hAnsi="Times New Roman" w:cs="Times New Roman" w:hint="default"/>
    </w:rPr>
  </w:style>
  <w:style w:type="character" w:customStyle="1" w:styleId="WW8Num8z1">
    <w:name w:val="WW8Num8z1"/>
    <w:rsid w:val="00EF6C78"/>
    <w:rPr>
      <w:rFonts w:ascii="Courier New" w:hAnsi="Courier New" w:cs="Courier New" w:hint="default"/>
    </w:rPr>
  </w:style>
  <w:style w:type="character" w:customStyle="1" w:styleId="WW8Num8z2">
    <w:name w:val="WW8Num8z2"/>
    <w:rsid w:val="00EF6C78"/>
    <w:rPr>
      <w:rFonts w:ascii="Wingdings" w:hAnsi="Wingdings" w:cs="Wingdings" w:hint="default"/>
    </w:rPr>
  </w:style>
  <w:style w:type="character" w:customStyle="1" w:styleId="WW8Num8z3">
    <w:name w:val="WW8Num8z3"/>
    <w:rsid w:val="00EF6C78"/>
    <w:rPr>
      <w:rFonts w:ascii="Symbol" w:hAnsi="Symbol" w:cs="Symbol" w:hint="default"/>
    </w:rPr>
  </w:style>
  <w:style w:type="character" w:customStyle="1" w:styleId="WW8Num9z0">
    <w:name w:val="WW8Num9z0"/>
    <w:rsid w:val="00EF6C78"/>
    <w:rPr>
      <w:rFonts w:ascii="Arial" w:eastAsia="Times New Roman" w:hAnsi="Arial" w:cs="Arial" w:hint="default"/>
      <w:color w:val="365F91"/>
      <w:sz w:val="24"/>
      <w:szCs w:val="24"/>
    </w:rPr>
  </w:style>
  <w:style w:type="character" w:customStyle="1" w:styleId="WW8Num9z1">
    <w:name w:val="WW8Num9z1"/>
    <w:rsid w:val="00EF6C78"/>
    <w:rPr>
      <w:rFonts w:ascii="Courier New" w:hAnsi="Courier New" w:cs="Courier New" w:hint="default"/>
    </w:rPr>
  </w:style>
  <w:style w:type="character" w:customStyle="1" w:styleId="WW8Num9z2">
    <w:name w:val="WW8Num9z2"/>
    <w:rsid w:val="00EF6C78"/>
    <w:rPr>
      <w:rFonts w:ascii="Wingdings" w:hAnsi="Wingdings" w:cs="Wingdings" w:hint="default"/>
    </w:rPr>
  </w:style>
  <w:style w:type="character" w:customStyle="1" w:styleId="WW8Num9z3">
    <w:name w:val="WW8Num9z3"/>
    <w:rsid w:val="00EF6C78"/>
    <w:rPr>
      <w:rFonts w:ascii="Symbol" w:hAnsi="Symbol" w:cs="Symbol" w:hint="default"/>
    </w:rPr>
  </w:style>
  <w:style w:type="character" w:customStyle="1" w:styleId="WW8Num10z0">
    <w:name w:val="WW8Num10z0"/>
    <w:rsid w:val="00EF6C78"/>
    <w:rPr>
      <w:rFonts w:ascii="Times New Roman" w:eastAsia="Times New Roman" w:hAnsi="Times New Roman" w:cs="Times New Roman" w:hint="default"/>
    </w:rPr>
  </w:style>
  <w:style w:type="character" w:customStyle="1" w:styleId="WW8Num10z1">
    <w:name w:val="WW8Num10z1"/>
    <w:rsid w:val="00EF6C78"/>
    <w:rPr>
      <w:rFonts w:ascii="Courier New" w:hAnsi="Courier New" w:cs="Courier New" w:hint="default"/>
    </w:rPr>
  </w:style>
  <w:style w:type="character" w:customStyle="1" w:styleId="WW8Num10z2">
    <w:name w:val="WW8Num10z2"/>
    <w:rsid w:val="00EF6C78"/>
    <w:rPr>
      <w:rFonts w:ascii="Wingdings" w:hAnsi="Wingdings" w:cs="Wingdings" w:hint="default"/>
    </w:rPr>
  </w:style>
  <w:style w:type="character" w:customStyle="1" w:styleId="WW8Num10z3">
    <w:name w:val="WW8Num10z3"/>
    <w:rsid w:val="00EF6C78"/>
    <w:rPr>
      <w:rFonts w:ascii="Symbol" w:hAnsi="Symbol" w:cs="Symbol" w:hint="default"/>
    </w:rPr>
  </w:style>
  <w:style w:type="character" w:customStyle="1" w:styleId="WW8Num11z0">
    <w:name w:val="WW8Num11z0"/>
    <w:rsid w:val="00EF6C78"/>
    <w:rPr>
      <w:rFonts w:ascii="Arial" w:eastAsia="Times New Roman" w:hAnsi="Arial" w:cs="Arial" w:hint="default"/>
    </w:rPr>
  </w:style>
  <w:style w:type="character" w:customStyle="1" w:styleId="WW8Num11z1">
    <w:name w:val="WW8Num11z1"/>
    <w:rsid w:val="00EF6C78"/>
    <w:rPr>
      <w:rFonts w:ascii="Courier New" w:hAnsi="Courier New" w:cs="Courier New" w:hint="default"/>
    </w:rPr>
  </w:style>
  <w:style w:type="character" w:customStyle="1" w:styleId="WW8Num11z2">
    <w:name w:val="WW8Num11z2"/>
    <w:rsid w:val="00EF6C78"/>
    <w:rPr>
      <w:rFonts w:ascii="Wingdings" w:hAnsi="Wingdings" w:cs="Wingdings" w:hint="default"/>
    </w:rPr>
  </w:style>
  <w:style w:type="character" w:customStyle="1" w:styleId="WW8Num11z3">
    <w:name w:val="WW8Num11z3"/>
    <w:rsid w:val="00EF6C78"/>
    <w:rPr>
      <w:rFonts w:ascii="Symbol" w:hAnsi="Symbol" w:cs="Symbol" w:hint="default"/>
    </w:rPr>
  </w:style>
  <w:style w:type="character" w:customStyle="1" w:styleId="WW8Num12z0">
    <w:name w:val="WW8Num12z0"/>
    <w:rsid w:val="00EF6C78"/>
    <w:rPr>
      <w:rFonts w:ascii="Arial" w:eastAsia="Times New Roman" w:hAnsi="Arial" w:cs="Arial" w:hint="default"/>
    </w:rPr>
  </w:style>
  <w:style w:type="character" w:customStyle="1" w:styleId="WW8Num12z1">
    <w:name w:val="WW8Num12z1"/>
    <w:rsid w:val="00EF6C78"/>
    <w:rPr>
      <w:rFonts w:ascii="Courier New" w:hAnsi="Courier New" w:cs="Courier New" w:hint="default"/>
    </w:rPr>
  </w:style>
  <w:style w:type="character" w:customStyle="1" w:styleId="WW8Num12z2">
    <w:name w:val="WW8Num12z2"/>
    <w:rsid w:val="00EF6C78"/>
    <w:rPr>
      <w:rFonts w:ascii="Wingdings" w:hAnsi="Wingdings" w:cs="Wingdings" w:hint="default"/>
    </w:rPr>
  </w:style>
  <w:style w:type="character" w:customStyle="1" w:styleId="WW8Num12z3">
    <w:name w:val="WW8Num12z3"/>
    <w:rsid w:val="00EF6C78"/>
    <w:rPr>
      <w:rFonts w:ascii="Symbol" w:hAnsi="Symbol" w:cs="Symbol" w:hint="default"/>
    </w:rPr>
  </w:style>
  <w:style w:type="character" w:customStyle="1" w:styleId="WW8Num13z0">
    <w:name w:val="WW8Num13z0"/>
    <w:rsid w:val="00EF6C78"/>
    <w:rPr>
      <w:rFonts w:ascii="Symbol" w:hAnsi="Symbol" w:cs="Symbol" w:hint="default"/>
      <w:color w:val="006600"/>
      <w:sz w:val="24"/>
      <w:szCs w:val="24"/>
    </w:rPr>
  </w:style>
  <w:style w:type="character" w:customStyle="1" w:styleId="WW8Num13z1">
    <w:name w:val="WW8Num13z1"/>
    <w:rsid w:val="00EF6C78"/>
    <w:rPr>
      <w:rFonts w:ascii="Arial" w:eastAsia="Times New Roman" w:hAnsi="Arial" w:cs="Arial" w:hint="default"/>
    </w:rPr>
  </w:style>
  <w:style w:type="character" w:customStyle="1" w:styleId="WW8Num13z2">
    <w:name w:val="WW8Num13z2"/>
    <w:rsid w:val="00EF6C78"/>
    <w:rPr>
      <w:rFonts w:ascii="Wingdings" w:hAnsi="Wingdings" w:cs="Wingdings" w:hint="default"/>
    </w:rPr>
  </w:style>
  <w:style w:type="character" w:customStyle="1" w:styleId="WW8Num13z4">
    <w:name w:val="WW8Num13z4"/>
    <w:rsid w:val="00EF6C78"/>
    <w:rPr>
      <w:rFonts w:ascii="Courier New" w:hAnsi="Courier New" w:cs="Courier New" w:hint="default"/>
    </w:rPr>
  </w:style>
  <w:style w:type="character" w:customStyle="1" w:styleId="WW8Num14z0">
    <w:name w:val="WW8Num14z0"/>
    <w:rsid w:val="00EF6C78"/>
    <w:rPr>
      <w:rFonts w:ascii="Arial" w:eastAsia="Times New Roman" w:hAnsi="Arial" w:cs="Arial" w:hint="default"/>
    </w:rPr>
  </w:style>
  <w:style w:type="character" w:customStyle="1" w:styleId="WW8Num14z1">
    <w:name w:val="WW8Num14z1"/>
    <w:rsid w:val="00EF6C78"/>
    <w:rPr>
      <w:rFonts w:ascii="Courier New" w:hAnsi="Courier New" w:cs="Courier New" w:hint="default"/>
    </w:rPr>
  </w:style>
  <w:style w:type="character" w:customStyle="1" w:styleId="WW8Num14z2">
    <w:name w:val="WW8Num14z2"/>
    <w:rsid w:val="00EF6C78"/>
    <w:rPr>
      <w:rFonts w:ascii="Wingdings" w:hAnsi="Wingdings" w:cs="Wingdings" w:hint="default"/>
    </w:rPr>
  </w:style>
  <w:style w:type="character" w:customStyle="1" w:styleId="WW8Num14z3">
    <w:name w:val="WW8Num14z3"/>
    <w:rsid w:val="00EF6C78"/>
    <w:rPr>
      <w:rFonts w:ascii="Symbol" w:hAnsi="Symbol" w:cs="Symbol" w:hint="default"/>
    </w:rPr>
  </w:style>
  <w:style w:type="character" w:customStyle="1" w:styleId="WW8Num15z0">
    <w:name w:val="WW8Num15z0"/>
    <w:rsid w:val="00EF6C78"/>
    <w:rPr>
      <w:rFonts w:ascii="Arial" w:eastAsia="Times New Roman" w:hAnsi="Arial" w:cs="Arial" w:hint="default"/>
    </w:rPr>
  </w:style>
  <w:style w:type="character" w:customStyle="1" w:styleId="WW8Num15z1">
    <w:name w:val="WW8Num15z1"/>
    <w:rsid w:val="00EF6C78"/>
    <w:rPr>
      <w:rFonts w:ascii="Courier New" w:hAnsi="Courier New" w:cs="Courier New" w:hint="default"/>
    </w:rPr>
  </w:style>
  <w:style w:type="character" w:customStyle="1" w:styleId="WW8Num15z2">
    <w:name w:val="WW8Num15z2"/>
    <w:rsid w:val="00EF6C78"/>
    <w:rPr>
      <w:rFonts w:ascii="Wingdings" w:hAnsi="Wingdings" w:cs="Wingdings" w:hint="default"/>
    </w:rPr>
  </w:style>
  <w:style w:type="character" w:customStyle="1" w:styleId="WW8Num15z3">
    <w:name w:val="WW8Num15z3"/>
    <w:rsid w:val="00EF6C78"/>
    <w:rPr>
      <w:rFonts w:ascii="Symbol" w:hAnsi="Symbol" w:cs="Symbol" w:hint="default"/>
    </w:rPr>
  </w:style>
  <w:style w:type="character" w:customStyle="1" w:styleId="Carpredefinitoparagrafo1">
    <w:name w:val="Car. predefinito paragrafo1"/>
    <w:rsid w:val="00EF6C78"/>
  </w:style>
  <w:style w:type="character" w:customStyle="1" w:styleId="Rimandocommento1">
    <w:name w:val="Rimando commento1"/>
    <w:rsid w:val="00EF6C78"/>
    <w:rPr>
      <w:sz w:val="16"/>
      <w:szCs w:val="16"/>
    </w:rPr>
  </w:style>
  <w:style w:type="character" w:customStyle="1" w:styleId="Titolo4Carattere">
    <w:name w:val="Titolo 4 Carattere"/>
    <w:rsid w:val="00EF6C78"/>
    <w:rPr>
      <w:rFonts w:ascii="Arial" w:hAnsi="Arial" w:cs="Arial"/>
      <w:color w:val="000000"/>
      <w:sz w:val="24"/>
      <w:szCs w:val="24"/>
      <w:lang w:val="it-IT"/>
    </w:rPr>
  </w:style>
  <w:style w:type="character" w:customStyle="1" w:styleId="PidipaginaCarattere">
    <w:name w:val="Piè di pagina Carattere"/>
    <w:rsid w:val="00EF6C78"/>
    <w:rPr>
      <w:rFonts w:ascii="Courier 12cpi" w:hAnsi="Courier 12cpi" w:cs="Courier 12cpi"/>
    </w:rPr>
  </w:style>
  <w:style w:type="paragraph" w:customStyle="1" w:styleId="Intestazione1">
    <w:name w:val="Intestazione1"/>
    <w:basedOn w:val="Normale"/>
    <w:next w:val="Corpodeltesto"/>
    <w:rsid w:val="00EF6C78"/>
    <w:pPr>
      <w:keepNext/>
      <w:spacing w:before="240" w:after="120"/>
    </w:pPr>
    <w:rPr>
      <w:rFonts w:ascii="Arial" w:eastAsia="Microsoft YaHei" w:hAnsi="Arial" w:cs="Mangal"/>
      <w:sz w:val="28"/>
      <w:szCs w:val="28"/>
    </w:rPr>
  </w:style>
  <w:style w:type="paragraph" w:styleId="Corpodeltesto">
    <w:name w:val="Body Text"/>
    <w:basedOn w:val="Normale"/>
    <w:rsid w:val="00EF6C78"/>
    <w:pPr>
      <w:spacing w:after="120"/>
    </w:pPr>
  </w:style>
  <w:style w:type="paragraph" w:styleId="Elenco">
    <w:name w:val="List"/>
    <w:basedOn w:val="Corpodeltesto"/>
    <w:rsid w:val="00EF6C78"/>
    <w:rPr>
      <w:rFonts w:cs="Mangal"/>
    </w:rPr>
  </w:style>
  <w:style w:type="paragraph" w:customStyle="1" w:styleId="Didascalia1">
    <w:name w:val="Didascalia1"/>
    <w:basedOn w:val="Normale"/>
    <w:rsid w:val="00EF6C78"/>
    <w:pPr>
      <w:suppressLineNumbers/>
      <w:spacing w:before="120" w:after="120"/>
    </w:pPr>
    <w:rPr>
      <w:rFonts w:cs="Mangal"/>
      <w:i/>
      <w:iCs/>
      <w:sz w:val="24"/>
      <w:szCs w:val="24"/>
    </w:rPr>
  </w:style>
  <w:style w:type="paragraph" w:customStyle="1" w:styleId="Indice">
    <w:name w:val="Indice"/>
    <w:basedOn w:val="Normale"/>
    <w:rsid w:val="00EF6C78"/>
    <w:pPr>
      <w:suppressLineNumbers/>
    </w:pPr>
    <w:rPr>
      <w:rFonts w:cs="Mangal"/>
    </w:rPr>
  </w:style>
  <w:style w:type="paragraph" w:styleId="Intestazione">
    <w:name w:val="header"/>
    <w:basedOn w:val="Normale"/>
    <w:rsid w:val="00EF6C78"/>
    <w:pPr>
      <w:tabs>
        <w:tab w:val="center" w:pos="4819"/>
        <w:tab w:val="right" w:pos="9638"/>
      </w:tabs>
    </w:pPr>
  </w:style>
  <w:style w:type="paragraph" w:styleId="Pidipagina">
    <w:name w:val="footer"/>
    <w:basedOn w:val="Normale"/>
    <w:rsid w:val="00EF6C78"/>
    <w:pPr>
      <w:tabs>
        <w:tab w:val="center" w:pos="4819"/>
        <w:tab w:val="right" w:pos="9638"/>
      </w:tabs>
    </w:pPr>
  </w:style>
  <w:style w:type="paragraph" w:customStyle="1" w:styleId="Testocommento1">
    <w:name w:val="Testo commento1"/>
    <w:basedOn w:val="Normale"/>
    <w:rsid w:val="00EF6C78"/>
  </w:style>
  <w:style w:type="paragraph" w:styleId="Soggettocommento">
    <w:name w:val="annotation subject"/>
    <w:basedOn w:val="Testocommento1"/>
    <w:next w:val="Testocommento1"/>
    <w:rsid w:val="00EF6C78"/>
    <w:rPr>
      <w:b/>
      <w:bCs/>
    </w:rPr>
  </w:style>
  <w:style w:type="paragraph" w:styleId="Testofumetto">
    <w:name w:val="Balloon Text"/>
    <w:basedOn w:val="Normale"/>
    <w:rsid w:val="00EF6C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6C78"/>
    <w:pPr>
      <w:widowControl w:val="0"/>
      <w:spacing w:line="567" w:lineRule="exact"/>
      <w:jc w:val="both"/>
    </w:pPr>
    <w:rPr>
      <w:rFonts w:ascii="Courier 12cpi" w:hAnsi="Courier 12cpi" w:cs="Courier 12cpi"/>
      <w:lang w:eastAsia="ar-SA"/>
    </w:rPr>
  </w:style>
  <w:style w:type="paragraph" w:styleId="Titolo4">
    <w:name w:val="heading 4"/>
    <w:basedOn w:val="Normale"/>
    <w:next w:val="Normale"/>
    <w:qFormat/>
    <w:rsid w:val="00EF6C78"/>
    <w:pPr>
      <w:keepNext/>
      <w:widowControl/>
      <w:numPr>
        <w:ilvl w:val="3"/>
        <w:numId w:val="1"/>
      </w:numPr>
      <w:tabs>
        <w:tab w:val="left" w:pos="160"/>
        <w:tab w:val="left" w:pos="480"/>
        <w:tab w:val="left" w:pos="2540"/>
        <w:tab w:val="left" w:pos="3960"/>
        <w:tab w:val="left" w:pos="4200"/>
        <w:tab w:val="right" w:pos="7140"/>
        <w:tab w:val="right" w:pos="9420"/>
      </w:tabs>
      <w:spacing w:line="240" w:lineRule="atLeast"/>
      <w:outlineLvl w:val="3"/>
    </w:pPr>
    <w:rPr>
      <w:rFonts w:ascii="Arial" w:hAnsi="Arial" w:cs="Arial"/>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F6C78"/>
    <w:rPr>
      <w:rFonts w:ascii="Arial" w:eastAsia="Times New Roman" w:hAnsi="Arial" w:cs="Arial" w:hint="default"/>
    </w:rPr>
  </w:style>
  <w:style w:type="character" w:customStyle="1" w:styleId="WW8Num1z1">
    <w:name w:val="WW8Num1z1"/>
    <w:rsid w:val="00EF6C78"/>
    <w:rPr>
      <w:rFonts w:ascii="Courier New" w:hAnsi="Courier New" w:cs="Courier New" w:hint="default"/>
    </w:rPr>
  </w:style>
  <w:style w:type="character" w:customStyle="1" w:styleId="WW8Num1z2">
    <w:name w:val="WW8Num1z2"/>
    <w:rsid w:val="00EF6C78"/>
    <w:rPr>
      <w:rFonts w:ascii="Wingdings" w:hAnsi="Wingdings" w:cs="Wingdings" w:hint="default"/>
    </w:rPr>
  </w:style>
  <w:style w:type="character" w:customStyle="1" w:styleId="WW8Num1z3">
    <w:name w:val="WW8Num1z3"/>
    <w:rsid w:val="00EF6C78"/>
    <w:rPr>
      <w:rFonts w:ascii="Symbol" w:hAnsi="Symbol" w:cs="Symbol" w:hint="default"/>
    </w:rPr>
  </w:style>
  <w:style w:type="character" w:customStyle="1" w:styleId="WW8Num2z0">
    <w:name w:val="WW8Num2z0"/>
    <w:rsid w:val="00EF6C78"/>
    <w:rPr>
      <w:rFonts w:hint="default"/>
    </w:rPr>
  </w:style>
  <w:style w:type="character" w:customStyle="1" w:styleId="WW8Num2z2">
    <w:name w:val="WW8Num2z2"/>
    <w:rsid w:val="00EF6C78"/>
  </w:style>
  <w:style w:type="character" w:customStyle="1" w:styleId="WW8Num2z3">
    <w:name w:val="WW8Num2z3"/>
    <w:rsid w:val="00EF6C78"/>
  </w:style>
  <w:style w:type="character" w:customStyle="1" w:styleId="WW8Num2z4">
    <w:name w:val="WW8Num2z4"/>
    <w:rsid w:val="00EF6C78"/>
  </w:style>
  <w:style w:type="character" w:customStyle="1" w:styleId="WW8Num2z5">
    <w:name w:val="WW8Num2z5"/>
    <w:rsid w:val="00EF6C78"/>
  </w:style>
  <w:style w:type="character" w:customStyle="1" w:styleId="WW8Num2z6">
    <w:name w:val="WW8Num2z6"/>
    <w:rsid w:val="00EF6C78"/>
  </w:style>
  <w:style w:type="character" w:customStyle="1" w:styleId="WW8Num2z7">
    <w:name w:val="WW8Num2z7"/>
    <w:rsid w:val="00EF6C78"/>
  </w:style>
  <w:style w:type="character" w:customStyle="1" w:styleId="WW8Num2z8">
    <w:name w:val="WW8Num2z8"/>
    <w:rsid w:val="00EF6C78"/>
  </w:style>
  <w:style w:type="character" w:customStyle="1" w:styleId="WW8Num3z0">
    <w:name w:val="WW8Num3z0"/>
    <w:rsid w:val="00EF6C78"/>
    <w:rPr>
      <w:rFonts w:ascii="Symbol" w:hAnsi="Symbol" w:cs="Symbol" w:hint="default"/>
      <w:color w:val="365F91"/>
      <w:sz w:val="24"/>
      <w:szCs w:val="24"/>
    </w:rPr>
  </w:style>
  <w:style w:type="character" w:customStyle="1" w:styleId="WW8Num3z1">
    <w:name w:val="WW8Num3z1"/>
    <w:rsid w:val="00EF6C78"/>
    <w:rPr>
      <w:rFonts w:ascii="Courier New" w:hAnsi="Courier New" w:cs="Courier New" w:hint="default"/>
    </w:rPr>
  </w:style>
  <w:style w:type="character" w:customStyle="1" w:styleId="WW8Num3z2">
    <w:name w:val="WW8Num3z2"/>
    <w:rsid w:val="00EF6C78"/>
    <w:rPr>
      <w:rFonts w:ascii="Wingdings" w:hAnsi="Wingdings" w:cs="Wingdings" w:hint="default"/>
    </w:rPr>
  </w:style>
  <w:style w:type="character" w:customStyle="1" w:styleId="WW8Num4z0">
    <w:name w:val="WW8Num4z0"/>
    <w:rsid w:val="00EF6C78"/>
    <w:rPr>
      <w:rFonts w:ascii="Arial" w:eastAsia="Times New Roman" w:hAnsi="Arial" w:cs="Arial" w:hint="default"/>
    </w:rPr>
  </w:style>
  <w:style w:type="character" w:customStyle="1" w:styleId="WW8Num4z1">
    <w:name w:val="WW8Num4z1"/>
    <w:rsid w:val="00EF6C78"/>
    <w:rPr>
      <w:rFonts w:ascii="Courier New" w:hAnsi="Courier New" w:cs="Courier New" w:hint="default"/>
    </w:rPr>
  </w:style>
  <w:style w:type="character" w:customStyle="1" w:styleId="WW8Num4z2">
    <w:name w:val="WW8Num4z2"/>
    <w:rsid w:val="00EF6C78"/>
    <w:rPr>
      <w:rFonts w:ascii="Wingdings" w:hAnsi="Wingdings" w:cs="Wingdings" w:hint="default"/>
    </w:rPr>
  </w:style>
  <w:style w:type="character" w:customStyle="1" w:styleId="WW8Num4z3">
    <w:name w:val="WW8Num4z3"/>
    <w:rsid w:val="00EF6C78"/>
    <w:rPr>
      <w:rFonts w:ascii="Symbol" w:hAnsi="Symbol" w:cs="Symbol" w:hint="default"/>
    </w:rPr>
  </w:style>
  <w:style w:type="character" w:customStyle="1" w:styleId="WW8Num5z0">
    <w:name w:val="WW8Num5z0"/>
    <w:rsid w:val="00EF6C78"/>
    <w:rPr>
      <w:rFonts w:ascii="Arial" w:eastAsia="Times New Roman" w:hAnsi="Arial" w:cs="Arial" w:hint="default"/>
    </w:rPr>
  </w:style>
  <w:style w:type="character" w:customStyle="1" w:styleId="WW8Num5z1">
    <w:name w:val="WW8Num5z1"/>
    <w:rsid w:val="00EF6C78"/>
    <w:rPr>
      <w:rFonts w:ascii="Courier New" w:hAnsi="Courier New" w:cs="Courier New" w:hint="default"/>
    </w:rPr>
  </w:style>
  <w:style w:type="character" w:customStyle="1" w:styleId="WW8Num5z2">
    <w:name w:val="WW8Num5z2"/>
    <w:rsid w:val="00EF6C78"/>
    <w:rPr>
      <w:rFonts w:ascii="Wingdings" w:hAnsi="Wingdings" w:cs="Wingdings" w:hint="default"/>
    </w:rPr>
  </w:style>
  <w:style w:type="character" w:customStyle="1" w:styleId="WW8Num5z3">
    <w:name w:val="WW8Num5z3"/>
    <w:rsid w:val="00EF6C78"/>
    <w:rPr>
      <w:rFonts w:ascii="Symbol" w:hAnsi="Symbol" w:cs="Symbol" w:hint="default"/>
    </w:rPr>
  </w:style>
  <w:style w:type="character" w:customStyle="1" w:styleId="WW8Num6z0">
    <w:name w:val="WW8Num6z0"/>
    <w:rsid w:val="00EF6C78"/>
    <w:rPr>
      <w:rFonts w:ascii="Symbol" w:hAnsi="Symbol" w:cs="Symbol" w:hint="default"/>
    </w:rPr>
  </w:style>
  <w:style w:type="character" w:customStyle="1" w:styleId="WW8Num6z1">
    <w:name w:val="WW8Num6z1"/>
    <w:rsid w:val="00EF6C78"/>
    <w:rPr>
      <w:rFonts w:ascii="Courier New" w:hAnsi="Courier New" w:cs="Courier New" w:hint="default"/>
    </w:rPr>
  </w:style>
  <w:style w:type="character" w:customStyle="1" w:styleId="WW8Num6z2">
    <w:name w:val="WW8Num6z2"/>
    <w:rsid w:val="00EF6C78"/>
    <w:rPr>
      <w:rFonts w:ascii="Wingdings" w:hAnsi="Wingdings" w:cs="Wingdings" w:hint="default"/>
    </w:rPr>
  </w:style>
  <w:style w:type="character" w:customStyle="1" w:styleId="WW8Num7z0">
    <w:name w:val="WW8Num7z0"/>
    <w:rsid w:val="00EF6C78"/>
    <w:rPr>
      <w:rFonts w:ascii="Arial" w:eastAsia="Times New Roman" w:hAnsi="Arial" w:cs="Arial" w:hint="default"/>
      <w:b/>
    </w:rPr>
  </w:style>
  <w:style w:type="character" w:customStyle="1" w:styleId="WW8Num7z1">
    <w:name w:val="WW8Num7z1"/>
    <w:rsid w:val="00EF6C78"/>
    <w:rPr>
      <w:rFonts w:ascii="Courier New" w:hAnsi="Courier New" w:cs="Courier New" w:hint="default"/>
    </w:rPr>
  </w:style>
  <w:style w:type="character" w:customStyle="1" w:styleId="WW8Num7z2">
    <w:name w:val="WW8Num7z2"/>
    <w:rsid w:val="00EF6C78"/>
    <w:rPr>
      <w:rFonts w:ascii="Wingdings" w:hAnsi="Wingdings" w:cs="Wingdings" w:hint="default"/>
    </w:rPr>
  </w:style>
  <w:style w:type="character" w:customStyle="1" w:styleId="WW8Num7z3">
    <w:name w:val="WW8Num7z3"/>
    <w:rsid w:val="00EF6C78"/>
    <w:rPr>
      <w:rFonts w:ascii="Symbol" w:hAnsi="Symbol" w:cs="Symbol" w:hint="default"/>
    </w:rPr>
  </w:style>
  <w:style w:type="character" w:customStyle="1" w:styleId="WW8Num8z0">
    <w:name w:val="WW8Num8z0"/>
    <w:rsid w:val="00EF6C78"/>
    <w:rPr>
      <w:rFonts w:ascii="Times New Roman" w:eastAsia="Times New Roman" w:hAnsi="Times New Roman" w:cs="Times New Roman" w:hint="default"/>
    </w:rPr>
  </w:style>
  <w:style w:type="character" w:customStyle="1" w:styleId="WW8Num8z1">
    <w:name w:val="WW8Num8z1"/>
    <w:rsid w:val="00EF6C78"/>
    <w:rPr>
      <w:rFonts w:ascii="Courier New" w:hAnsi="Courier New" w:cs="Courier New" w:hint="default"/>
    </w:rPr>
  </w:style>
  <w:style w:type="character" w:customStyle="1" w:styleId="WW8Num8z2">
    <w:name w:val="WW8Num8z2"/>
    <w:rsid w:val="00EF6C78"/>
    <w:rPr>
      <w:rFonts w:ascii="Wingdings" w:hAnsi="Wingdings" w:cs="Wingdings" w:hint="default"/>
    </w:rPr>
  </w:style>
  <w:style w:type="character" w:customStyle="1" w:styleId="WW8Num8z3">
    <w:name w:val="WW8Num8z3"/>
    <w:rsid w:val="00EF6C78"/>
    <w:rPr>
      <w:rFonts w:ascii="Symbol" w:hAnsi="Symbol" w:cs="Symbol" w:hint="default"/>
    </w:rPr>
  </w:style>
  <w:style w:type="character" w:customStyle="1" w:styleId="WW8Num9z0">
    <w:name w:val="WW8Num9z0"/>
    <w:rsid w:val="00EF6C78"/>
    <w:rPr>
      <w:rFonts w:ascii="Arial" w:eastAsia="Times New Roman" w:hAnsi="Arial" w:cs="Arial" w:hint="default"/>
      <w:color w:val="365F91"/>
      <w:sz w:val="24"/>
      <w:szCs w:val="24"/>
    </w:rPr>
  </w:style>
  <w:style w:type="character" w:customStyle="1" w:styleId="WW8Num9z1">
    <w:name w:val="WW8Num9z1"/>
    <w:rsid w:val="00EF6C78"/>
    <w:rPr>
      <w:rFonts w:ascii="Courier New" w:hAnsi="Courier New" w:cs="Courier New" w:hint="default"/>
    </w:rPr>
  </w:style>
  <w:style w:type="character" w:customStyle="1" w:styleId="WW8Num9z2">
    <w:name w:val="WW8Num9z2"/>
    <w:rsid w:val="00EF6C78"/>
    <w:rPr>
      <w:rFonts w:ascii="Wingdings" w:hAnsi="Wingdings" w:cs="Wingdings" w:hint="default"/>
    </w:rPr>
  </w:style>
  <w:style w:type="character" w:customStyle="1" w:styleId="WW8Num9z3">
    <w:name w:val="WW8Num9z3"/>
    <w:rsid w:val="00EF6C78"/>
    <w:rPr>
      <w:rFonts w:ascii="Symbol" w:hAnsi="Symbol" w:cs="Symbol" w:hint="default"/>
    </w:rPr>
  </w:style>
  <w:style w:type="character" w:customStyle="1" w:styleId="WW8Num10z0">
    <w:name w:val="WW8Num10z0"/>
    <w:rsid w:val="00EF6C78"/>
    <w:rPr>
      <w:rFonts w:ascii="Times New Roman" w:eastAsia="Times New Roman" w:hAnsi="Times New Roman" w:cs="Times New Roman" w:hint="default"/>
    </w:rPr>
  </w:style>
  <w:style w:type="character" w:customStyle="1" w:styleId="WW8Num10z1">
    <w:name w:val="WW8Num10z1"/>
    <w:rsid w:val="00EF6C78"/>
    <w:rPr>
      <w:rFonts w:ascii="Courier New" w:hAnsi="Courier New" w:cs="Courier New" w:hint="default"/>
    </w:rPr>
  </w:style>
  <w:style w:type="character" w:customStyle="1" w:styleId="WW8Num10z2">
    <w:name w:val="WW8Num10z2"/>
    <w:rsid w:val="00EF6C78"/>
    <w:rPr>
      <w:rFonts w:ascii="Wingdings" w:hAnsi="Wingdings" w:cs="Wingdings" w:hint="default"/>
    </w:rPr>
  </w:style>
  <w:style w:type="character" w:customStyle="1" w:styleId="WW8Num10z3">
    <w:name w:val="WW8Num10z3"/>
    <w:rsid w:val="00EF6C78"/>
    <w:rPr>
      <w:rFonts w:ascii="Symbol" w:hAnsi="Symbol" w:cs="Symbol" w:hint="default"/>
    </w:rPr>
  </w:style>
  <w:style w:type="character" w:customStyle="1" w:styleId="WW8Num11z0">
    <w:name w:val="WW8Num11z0"/>
    <w:rsid w:val="00EF6C78"/>
    <w:rPr>
      <w:rFonts w:ascii="Arial" w:eastAsia="Times New Roman" w:hAnsi="Arial" w:cs="Arial" w:hint="default"/>
    </w:rPr>
  </w:style>
  <w:style w:type="character" w:customStyle="1" w:styleId="WW8Num11z1">
    <w:name w:val="WW8Num11z1"/>
    <w:rsid w:val="00EF6C78"/>
    <w:rPr>
      <w:rFonts w:ascii="Courier New" w:hAnsi="Courier New" w:cs="Courier New" w:hint="default"/>
    </w:rPr>
  </w:style>
  <w:style w:type="character" w:customStyle="1" w:styleId="WW8Num11z2">
    <w:name w:val="WW8Num11z2"/>
    <w:rsid w:val="00EF6C78"/>
    <w:rPr>
      <w:rFonts w:ascii="Wingdings" w:hAnsi="Wingdings" w:cs="Wingdings" w:hint="default"/>
    </w:rPr>
  </w:style>
  <w:style w:type="character" w:customStyle="1" w:styleId="WW8Num11z3">
    <w:name w:val="WW8Num11z3"/>
    <w:rsid w:val="00EF6C78"/>
    <w:rPr>
      <w:rFonts w:ascii="Symbol" w:hAnsi="Symbol" w:cs="Symbol" w:hint="default"/>
    </w:rPr>
  </w:style>
  <w:style w:type="character" w:customStyle="1" w:styleId="WW8Num12z0">
    <w:name w:val="WW8Num12z0"/>
    <w:rsid w:val="00EF6C78"/>
    <w:rPr>
      <w:rFonts w:ascii="Arial" w:eastAsia="Times New Roman" w:hAnsi="Arial" w:cs="Arial" w:hint="default"/>
    </w:rPr>
  </w:style>
  <w:style w:type="character" w:customStyle="1" w:styleId="WW8Num12z1">
    <w:name w:val="WW8Num12z1"/>
    <w:rsid w:val="00EF6C78"/>
    <w:rPr>
      <w:rFonts w:ascii="Courier New" w:hAnsi="Courier New" w:cs="Courier New" w:hint="default"/>
    </w:rPr>
  </w:style>
  <w:style w:type="character" w:customStyle="1" w:styleId="WW8Num12z2">
    <w:name w:val="WW8Num12z2"/>
    <w:rsid w:val="00EF6C78"/>
    <w:rPr>
      <w:rFonts w:ascii="Wingdings" w:hAnsi="Wingdings" w:cs="Wingdings" w:hint="default"/>
    </w:rPr>
  </w:style>
  <w:style w:type="character" w:customStyle="1" w:styleId="WW8Num12z3">
    <w:name w:val="WW8Num12z3"/>
    <w:rsid w:val="00EF6C78"/>
    <w:rPr>
      <w:rFonts w:ascii="Symbol" w:hAnsi="Symbol" w:cs="Symbol" w:hint="default"/>
    </w:rPr>
  </w:style>
  <w:style w:type="character" w:customStyle="1" w:styleId="WW8Num13z0">
    <w:name w:val="WW8Num13z0"/>
    <w:rsid w:val="00EF6C78"/>
    <w:rPr>
      <w:rFonts w:ascii="Symbol" w:hAnsi="Symbol" w:cs="Symbol" w:hint="default"/>
      <w:color w:val="006600"/>
      <w:sz w:val="24"/>
      <w:szCs w:val="24"/>
    </w:rPr>
  </w:style>
  <w:style w:type="character" w:customStyle="1" w:styleId="WW8Num13z1">
    <w:name w:val="WW8Num13z1"/>
    <w:rsid w:val="00EF6C78"/>
    <w:rPr>
      <w:rFonts w:ascii="Arial" w:eastAsia="Times New Roman" w:hAnsi="Arial" w:cs="Arial" w:hint="default"/>
    </w:rPr>
  </w:style>
  <w:style w:type="character" w:customStyle="1" w:styleId="WW8Num13z2">
    <w:name w:val="WW8Num13z2"/>
    <w:rsid w:val="00EF6C78"/>
    <w:rPr>
      <w:rFonts w:ascii="Wingdings" w:hAnsi="Wingdings" w:cs="Wingdings" w:hint="default"/>
    </w:rPr>
  </w:style>
  <w:style w:type="character" w:customStyle="1" w:styleId="WW8Num13z4">
    <w:name w:val="WW8Num13z4"/>
    <w:rsid w:val="00EF6C78"/>
    <w:rPr>
      <w:rFonts w:ascii="Courier New" w:hAnsi="Courier New" w:cs="Courier New" w:hint="default"/>
    </w:rPr>
  </w:style>
  <w:style w:type="character" w:customStyle="1" w:styleId="WW8Num14z0">
    <w:name w:val="WW8Num14z0"/>
    <w:rsid w:val="00EF6C78"/>
    <w:rPr>
      <w:rFonts w:ascii="Arial" w:eastAsia="Times New Roman" w:hAnsi="Arial" w:cs="Arial" w:hint="default"/>
    </w:rPr>
  </w:style>
  <w:style w:type="character" w:customStyle="1" w:styleId="WW8Num14z1">
    <w:name w:val="WW8Num14z1"/>
    <w:rsid w:val="00EF6C78"/>
    <w:rPr>
      <w:rFonts w:ascii="Courier New" w:hAnsi="Courier New" w:cs="Courier New" w:hint="default"/>
    </w:rPr>
  </w:style>
  <w:style w:type="character" w:customStyle="1" w:styleId="WW8Num14z2">
    <w:name w:val="WW8Num14z2"/>
    <w:rsid w:val="00EF6C78"/>
    <w:rPr>
      <w:rFonts w:ascii="Wingdings" w:hAnsi="Wingdings" w:cs="Wingdings" w:hint="default"/>
    </w:rPr>
  </w:style>
  <w:style w:type="character" w:customStyle="1" w:styleId="WW8Num14z3">
    <w:name w:val="WW8Num14z3"/>
    <w:rsid w:val="00EF6C78"/>
    <w:rPr>
      <w:rFonts w:ascii="Symbol" w:hAnsi="Symbol" w:cs="Symbol" w:hint="default"/>
    </w:rPr>
  </w:style>
  <w:style w:type="character" w:customStyle="1" w:styleId="WW8Num15z0">
    <w:name w:val="WW8Num15z0"/>
    <w:rsid w:val="00EF6C78"/>
    <w:rPr>
      <w:rFonts w:ascii="Arial" w:eastAsia="Times New Roman" w:hAnsi="Arial" w:cs="Arial" w:hint="default"/>
    </w:rPr>
  </w:style>
  <w:style w:type="character" w:customStyle="1" w:styleId="WW8Num15z1">
    <w:name w:val="WW8Num15z1"/>
    <w:rsid w:val="00EF6C78"/>
    <w:rPr>
      <w:rFonts w:ascii="Courier New" w:hAnsi="Courier New" w:cs="Courier New" w:hint="default"/>
    </w:rPr>
  </w:style>
  <w:style w:type="character" w:customStyle="1" w:styleId="WW8Num15z2">
    <w:name w:val="WW8Num15z2"/>
    <w:rsid w:val="00EF6C78"/>
    <w:rPr>
      <w:rFonts w:ascii="Wingdings" w:hAnsi="Wingdings" w:cs="Wingdings" w:hint="default"/>
    </w:rPr>
  </w:style>
  <w:style w:type="character" w:customStyle="1" w:styleId="WW8Num15z3">
    <w:name w:val="WW8Num15z3"/>
    <w:rsid w:val="00EF6C78"/>
    <w:rPr>
      <w:rFonts w:ascii="Symbol" w:hAnsi="Symbol" w:cs="Symbol" w:hint="default"/>
    </w:rPr>
  </w:style>
  <w:style w:type="character" w:customStyle="1" w:styleId="Carpredefinitoparagrafo1">
    <w:name w:val="Car. predefinito paragrafo1"/>
    <w:rsid w:val="00EF6C78"/>
  </w:style>
  <w:style w:type="character" w:customStyle="1" w:styleId="Rimandocommento1">
    <w:name w:val="Rimando commento1"/>
    <w:rsid w:val="00EF6C78"/>
    <w:rPr>
      <w:sz w:val="16"/>
      <w:szCs w:val="16"/>
    </w:rPr>
  </w:style>
  <w:style w:type="character" w:customStyle="1" w:styleId="Titolo4Carattere">
    <w:name w:val="Titolo 4 Carattere"/>
    <w:rsid w:val="00EF6C78"/>
    <w:rPr>
      <w:rFonts w:ascii="Arial" w:hAnsi="Arial" w:cs="Arial"/>
      <w:color w:val="000000"/>
      <w:sz w:val="24"/>
      <w:szCs w:val="24"/>
      <w:lang w:val="it-IT"/>
    </w:rPr>
  </w:style>
  <w:style w:type="character" w:customStyle="1" w:styleId="PidipaginaCarattere">
    <w:name w:val="Piè di pagina Carattere"/>
    <w:rsid w:val="00EF6C78"/>
    <w:rPr>
      <w:rFonts w:ascii="Courier 12cpi" w:hAnsi="Courier 12cpi" w:cs="Courier 12cpi"/>
    </w:rPr>
  </w:style>
  <w:style w:type="paragraph" w:customStyle="1" w:styleId="Intestazione1">
    <w:name w:val="Intestazione1"/>
    <w:basedOn w:val="Normale"/>
    <w:next w:val="Corpotesto"/>
    <w:rsid w:val="00EF6C78"/>
    <w:pPr>
      <w:keepNext/>
      <w:spacing w:before="240" w:after="120"/>
    </w:pPr>
    <w:rPr>
      <w:rFonts w:ascii="Arial" w:eastAsia="Microsoft YaHei" w:hAnsi="Arial" w:cs="Mangal"/>
      <w:sz w:val="28"/>
      <w:szCs w:val="28"/>
    </w:rPr>
  </w:style>
  <w:style w:type="paragraph" w:styleId="Corpotesto">
    <w:name w:val="Body Text"/>
    <w:basedOn w:val="Normale"/>
    <w:rsid w:val="00EF6C78"/>
    <w:pPr>
      <w:spacing w:after="120"/>
    </w:pPr>
  </w:style>
  <w:style w:type="paragraph" w:styleId="Elenco">
    <w:name w:val="List"/>
    <w:basedOn w:val="Corpotesto"/>
    <w:rsid w:val="00EF6C78"/>
    <w:rPr>
      <w:rFonts w:cs="Mangal"/>
    </w:rPr>
  </w:style>
  <w:style w:type="paragraph" w:customStyle="1" w:styleId="Didascalia1">
    <w:name w:val="Didascalia1"/>
    <w:basedOn w:val="Normale"/>
    <w:rsid w:val="00EF6C78"/>
    <w:pPr>
      <w:suppressLineNumbers/>
      <w:spacing w:before="120" w:after="120"/>
    </w:pPr>
    <w:rPr>
      <w:rFonts w:cs="Mangal"/>
      <w:i/>
      <w:iCs/>
      <w:sz w:val="24"/>
      <w:szCs w:val="24"/>
    </w:rPr>
  </w:style>
  <w:style w:type="paragraph" w:customStyle="1" w:styleId="Indice">
    <w:name w:val="Indice"/>
    <w:basedOn w:val="Normale"/>
    <w:rsid w:val="00EF6C78"/>
    <w:pPr>
      <w:suppressLineNumbers/>
    </w:pPr>
    <w:rPr>
      <w:rFonts w:cs="Mangal"/>
    </w:rPr>
  </w:style>
  <w:style w:type="paragraph" w:styleId="Intestazione">
    <w:name w:val="header"/>
    <w:basedOn w:val="Normale"/>
    <w:rsid w:val="00EF6C78"/>
    <w:pPr>
      <w:tabs>
        <w:tab w:val="center" w:pos="4819"/>
        <w:tab w:val="right" w:pos="9638"/>
      </w:tabs>
    </w:pPr>
  </w:style>
  <w:style w:type="paragraph" w:styleId="Pidipagina">
    <w:name w:val="footer"/>
    <w:basedOn w:val="Normale"/>
    <w:rsid w:val="00EF6C78"/>
    <w:pPr>
      <w:tabs>
        <w:tab w:val="center" w:pos="4819"/>
        <w:tab w:val="right" w:pos="9638"/>
      </w:tabs>
    </w:pPr>
  </w:style>
  <w:style w:type="paragraph" w:customStyle="1" w:styleId="Testocommento1">
    <w:name w:val="Testo commento1"/>
    <w:basedOn w:val="Normale"/>
    <w:rsid w:val="00EF6C78"/>
  </w:style>
  <w:style w:type="paragraph" w:styleId="Soggettocommento">
    <w:name w:val="annotation subject"/>
    <w:basedOn w:val="Testocommento1"/>
    <w:next w:val="Testocommento1"/>
    <w:rsid w:val="00EF6C78"/>
    <w:rPr>
      <w:b/>
      <w:bCs/>
    </w:rPr>
  </w:style>
  <w:style w:type="paragraph" w:styleId="Testofumetto">
    <w:name w:val="Balloon Text"/>
    <w:basedOn w:val="Normale"/>
    <w:rsid w:val="00EF6C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7675E7-761C-46F3-BE00-1ED0805A1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9132</Words>
  <Characters>52057</Characters>
  <Application>Microsoft Office Word</Application>
  <DocSecurity>0</DocSecurity>
  <Lines>433</Lines>
  <Paragraphs>122</Paragraphs>
  <ScaleCrop>false</ScaleCrop>
  <HeadingPairs>
    <vt:vector size="2" baseType="variant">
      <vt:variant>
        <vt:lpstr>Titolo</vt:lpstr>
      </vt:variant>
      <vt:variant>
        <vt:i4>1</vt:i4>
      </vt:variant>
    </vt:vector>
  </HeadingPairs>
  <TitlesOfParts>
    <vt:vector size="1" baseType="lpstr">
      <vt:lpstr>COMPRAVENDITA PER ATTO PUBBLICO</vt:lpstr>
    </vt:vector>
  </TitlesOfParts>
  <Company/>
  <LinksUpToDate>false</LinksUpToDate>
  <CharactersWithSpaces>61067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COMPRAVENDITA PER ATTO PUBBLICO</dc:title>
  <dc:creator>pc1</dc:creator>
  <cp:lastModifiedBy>Maiga</cp:lastModifiedBy>
  <cp:revision>5</cp:revision>
  <cp:lastPrinted>2019-11-07T14:40:00Z</cp:lastPrinted>
  <dcterms:created xsi:type="dcterms:W3CDTF">2019-11-07T06:18:00Z</dcterms:created>
  <dcterms:modified xsi:type="dcterms:W3CDTF">2019-11-07T14:43:00Z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AColoreNome">
    <vt:lpwstr>11</vt:lpwstr>
  </property>
  <property fmtid="{D5CDD505-2E9C-101B-9397-08002B2CF9AE}" pid="3" name="ARAFontNome">
    <vt:lpwstr>Courier</vt:lpwstr>
  </property>
  <property fmtid="{D5CDD505-2E9C-101B-9397-08002B2CF9AE}" pid="4" name="ARAStileNome">
    <vt:lpwstr>10</vt:lpwstr>
  </property>
  <property fmtid="{D5CDD505-2E9C-101B-9397-08002B2CF9AE}" pid="5" name="ARRColoreNome">
    <vt:lpwstr>13</vt:lpwstr>
  </property>
  <property fmtid="{D5CDD505-2E9C-101B-9397-08002B2CF9AE}" pid="6" name="ARRFontNome">
    <vt:lpwstr>Garamond</vt:lpwstr>
  </property>
  <property fmtid="{D5CDD505-2E9C-101B-9397-08002B2CF9AE}" pid="7" name="ARRStileNome">
    <vt:lpwstr>01</vt:lpwstr>
  </property>
  <property fmtid="{D5CDD505-2E9C-101B-9397-08002B2CF9AE}" pid="8" name="AggiornaParti">
    <vt:lpwstr>0</vt:lpwstr>
  </property>
  <property fmtid="{D5CDD505-2E9C-101B-9397-08002B2CF9AE}" pid="9" name="AttoData">
    <vt:lpwstr>1	0	0	0	190398120131284421	0	0	0	0	0			0	0	0	0</vt:lpwstr>
  </property>
  <property fmtid="{D5CDD505-2E9C-101B-9397-08002B2CF9AE}" pid="10" name="AttribARA">
    <vt:lpwstr>SI  SINOSI</vt:lpwstr>
  </property>
  <property fmtid="{D5CDD505-2E9C-101B-9397-08002B2CF9AE}" pid="11" name="AttribARR">
    <vt:lpwstr>SI  SINONO</vt:lpwstr>
  </property>
  <property fmtid="{D5CDD505-2E9C-101B-9397-08002B2CF9AE}" pid="12" name="AttribCOA">
    <vt:lpwstr>SI  NOSISI</vt:lpwstr>
  </property>
  <property fmtid="{D5CDD505-2E9C-101B-9397-08002B2CF9AE}" pid="13" name="AttribCOR">
    <vt:lpwstr>SI  NOSINO</vt:lpwstr>
  </property>
  <property fmtid="{D5CDD505-2E9C-101B-9397-08002B2CF9AE}" pid="14" name="AttribCSA">
    <vt:lpwstr>SI  SINONO</vt:lpwstr>
  </property>
  <property fmtid="{D5CDD505-2E9C-101B-9397-08002B2CF9AE}" pid="15" name="AttribCSR">
    <vt:lpwstr>SI  SINONO</vt:lpwstr>
  </property>
  <property fmtid="{D5CDD505-2E9C-101B-9397-08002B2CF9AE}" pid="16" name="AttribCUA">
    <vt:lpwstr>SI  NOSINO</vt:lpwstr>
  </property>
  <property fmtid="{D5CDD505-2E9C-101B-9397-08002B2CF9AE}" pid="17" name="AttribCUR">
    <vt:lpwstr>SI  NOSINO</vt:lpwstr>
  </property>
  <property fmtid="{D5CDD505-2E9C-101B-9397-08002B2CF9AE}" pid="18" name="AttribCVA">
    <vt:lpwstr>SI&gt; SINONO</vt:lpwstr>
  </property>
  <property fmtid="{D5CDD505-2E9C-101B-9397-08002B2CF9AE}" pid="19" name="AttribCVR">
    <vt:lpwstr>SI&gt; SINONO</vt:lpwstr>
  </property>
  <property fmtid="{D5CDD505-2E9C-101B-9397-08002B2CF9AE}" pid="20" name="AttribDCA">
    <vt:lpwstr>NO&gt; SINONO</vt:lpwstr>
  </property>
  <property fmtid="{D5CDD505-2E9C-101B-9397-08002B2CF9AE}" pid="21" name="AttribDCR">
    <vt:lpwstr>NO&gt; SINONO</vt:lpwstr>
  </property>
  <property fmtid="{D5CDD505-2E9C-101B-9397-08002B2CF9AE}" pid="22" name="AttribDTA">
    <vt:lpwstr>NO&lt; SINONO</vt:lpwstr>
  </property>
  <property fmtid="{D5CDD505-2E9C-101B-9397-08002B2CF9AE}" pid="23" name="AttribDTR">
    <vt:lpwstr>NO&lt; SINONO</vt:lpwstr>
  </property>
  <property fmtid="{D5CDD505-2E9C-101B-9397-08002B2CF9AE}" pid="24" name="AttribFIN">
    <vt:lpwstr>NOFDSINONO</vt:lpwstr>
  </property>
  <property fmtid="{D5CDD505-2E9C-101B-9397-08002B2CF9AE}" pid="25" name="AttribINI">
    <vt:lpwstr>NOIDSINONO</vt:lpwstr>
  </property>
  <property fmtid="{D5CDD505-2E9C-101B-9397-08002B2CF9AE}" pid="26" name="AttribRIA">
    <vt:lpwstr>SI  SINOSI</vt:lpwstr>
  </property>
  <property fmtid="{D5CDD505-2E9C-101B-9397-08002B2CF9AE}" pid="27" name="AttribRIR">
    <vt:lpwstr>SI  SINONO</vt:lpwstr>
  </property>
  <property fmtid="{D5CDD505-2E9C-101B-9397-08002B2CF9AE}" pid="28" name="AttribSEA">
    <vt:lpwstr>SI  SISINO</vt:lpwstr>
  </property>
  <property fmtid="{D5CDD505-2E9C-101B-9397-08002B2CF9AE}" pid="29" name="AttribSER">
    <vt:lpwstr>SI  SISINO</vt:lpwstr>
  </property>
  <property fmtid="{D5CDD505-2E9C-101B-9397-08002B2CF9AE}" pid="30" name="AttribSTA">
    <vt:lpwstr>SI  SISISI</vt:lpwstr>
  </property>
  <property fmtid="{D5CDD505-2E9C-101B-9397-08002B2CF9AE}" pid="31" name="AttribSTR">
    <vt:lpwstr>SI  SISINO</vt:lpwstr>
  </property>
  <property fmtid="{D5CDD505-2E9C-101B-9397-08002B2CF9AE}" pid="32" name="AttribTVA">
    <vt:lpwstr>SI&lt; SINONO</vt:lpwstr>
  </property>
  <property fmtid="{D5CDD505-2E9C-101B-9397-08002B2CF9AE}" pid="33" name="AttribTVR">
    <vt:lpwstr>SI&lt; SINONO</vt:lpwstr>
  </property>
  <property fmtid="{D5CDD505-2E9C-101B-9397-08002B2CF9AE}" pid="34" name="AttribVAA">
    <vt:lpwstr>SI  SISISI</vt:lpwstr>
  </property>
  <property fmtid="{D5CDD505-2E9C-101B-9397-08002B2CF9AE}" pid="35" name="AttribVAR">
    <vt:lpwstr>SI  SISINO</vt:lpwstr>
  </property>
  <property fmtid="{D5CDD505-2E9C-101B-9397-08002B2CF9AE}" pid="36" name="AttribVPA">
    <vt:lpwstr>SI  SINOSI</vt:lpwstr>
  </property>
  <property fmtid="{D5CDD505-2E9C-101B-9397-08002B2CF9AE}" pid="37" name="AttribVPR">
    <vt:lpwstr>SI  SINONO</vt:lpwstr>
  </property>
  <property fmtid="{D5CDD505-2E9C-101B-9397-08002B2CF9AE}" pid="38" name="Attributi Campi">
    <vt:lpwstr>SI  SISISISI  SISINOSI  SISISISI  SISINONO&lt; SINONONO&lt; SINONONO&gt; SINONONO&gt; SINONOSI  SINONOSI  SINONOSI  SISINOSI  SISINOSI  NOSISISI  NOSINOSI  NOSINOSI  NOSINOSI  SINOSISI  SINONOSI  SINOSISI  SINONOSI  SINOSISI  SINONOSI  SINONOSI&lt; SINONOSI  SINONOSI  S</vt:lpwstr>
  </property>
  <property fmtid="{D5CDD505-2E9C-101B-9397-08002B2CF9AE}" pid="39" name="COAColoreNome">
    <vt:lpwstr>6</vt:lpwstr>
  </property>
  <property fmtid="{D5CDD505-2E9C-101B-9397-08002B2CF9AE}" pid="40" name="COAFontNome">
    <vt:lpwstr>Courier</vt:lpwstr>
  </property>
  <property fmtid="{D5CDD505-2E9C-101B-9397-08002B2CF9AE}" pid="41" name="COAStileNome">
    <vt:lpwstr>00</vt:lpwstr>
  </property>
  <property fmtid="{D5CDD505-2E9C-101B-9397-08002B2CF9AE}" pid="42" name="CORColoreNome">
    <vt:lpwstr>13</vt:lpwstr>
  </property>
  <property fmtid="{D5CDD505-2E9C-101B-9397-08002B2CF9AE}" pid="43" name="CORFontNome">
    <vt:lpwstr>Garamond</vt:lpwstr>
  </property>
  <property fmtid="{D5CDD505-2E9C-101B-9397-08002B2CF9AE}" pid="44" name="CORStileNome">
    <vt:lpwstr>00</vt:lpwstr>
  </property>
  <property fmtid="{D5CDD505-2E9C-101B-9397-08002B2CF9AE}" pid="45" name="CSAColoreNome">
    <vt:lpwstr>0</vt:lpwstr>
  </property>
  <property fmtid="{D5CDD505-2E9C-101B-9397-08002B2CF9AE}" pid="46" name="CSAFontNome">
    <vt:lpwstr>Footlight MT Light</vt:lpwstr>
  </property>
  <property fmtid="{D5CDD505-2E9C-101B-9397-08002B2CF9AE}" pid="47" name="CSAPuntiNome">
    <vt:lpwstr>12</vt:lpwstr>
  </property>
  <property fmtid="{D5CDD505-2E9C-101B-9397-08002B2CF9AE}" pid="48" name="CSAStileNome">
    <vt:lpwstr>11</vt:lpwstr>
  </property>
  <property fmtid="{D5CDD505-2E9C-101B-9397-08002B2CF9AE}" pid="49" name="CSRColoreNome">
    <vt:lpwstr>13</vt:lpwstr>
  </property>
  <property fmtid="{D5CDD505-2E9C-101B-9397-08002B2CF9AE}" pid="50" name="CSRFontNome">
    <vt:lpwstr>Impact</vt:lpwstr>
  </property>
  <property fmtid="{D5CDD505-2E9C-101B-9397-08002B2CF9AE}" pid="51" name="CSRStileNome">
    <vt:lpwstr>11</vt:lpwstr>
  </property>
  <property fmtid="{D5CDD505-2E9C-101B-9397-08002B2CF9AE}" pid="52" name="CTAColoreNome">
    <vt:lpwstr>0</vt:lpwstr>
  </property>
  <property fmtid="{D5CDD505-2E9C-101B-9397-08002B2CF9AE}" pid="53" name="CTAFontNome">
    <vt:lpwstr>Courier New</vt:lpwstr>
  </property>
  <property fmtid="{D5CDD505-2E9C-101B-9397-08002B2CF9AE}" pid="54" name="CTAPuntiNome">
    <vt:lpwstr>12</vt:lpwstr>
  </property>
  <property fmtid="{D5CDD505-2E9C-101B-9397-08002B2CF9AE}" pid="55" name="CTAStileNome">
    <vt:lpwstr>00</vt:lpwstr>
  </property>
  <property fmtid="{D5CDD505-2E9C-101B-9397-08002B2CF9AE}" pid="56" name="CTRColoreNome">
    <vt:lpwstr>9</vt:lpwstr>
  </property>
  <property fmtid="{D5CDD505-2E9C-101B-9397-08002B2CF9AE}" pid="57" name="CTRFontNome">
    <vt:lpwstr>Garamond</vt:lpwstr>
  </property>
  <property fmtid="{D5CDD505-2E9C-101B-9397-08002B2CF9AE}" pid="58" name="CTRPuntiNome">
    <vt:lpwstr>12</vt:lpwstr>
  </property>
  <property fmtid="{D5CDD505-2E9C-101B-9397-08002B2CF9AE}" pid="59" name="CTRStileNome">
    <vt:lpwstr>00</vt:lpwstr>
  </property>
  <property fmtid="{D5CDD505-2E9C-101B-9397-08002B2CF9AE}" pid="60" name="CUAColoreNome">
    <vt:lpwstr>0</vt:lpwstr>
  </property>
  <property fmtid="{D5CDD505-2E9C-101B-9397-08002B2CF9AE}" pid="61" name="CUAFontNome">
    <vt:lpwstr>Impact</vt:lpwstr>
  </property>
  <property fmtid="{D5CDD505-2E9C-101B-9397-08002B2CF9AE}" pid="62" name="CUAStileNome">
    <vt:lpwstr>10</vt:lpwstr>
  </property>
  <property fmtid="{D5CDD505-2E9C-101B-9397-08002B2CF9AE}" pid="63" name="CURColoreNome">
    <vt:lpwstr>13</vt:lpwstr>
  </property>
  <property fmtid="{D5CDD505-2E9C-101B-9397-08002B2CF9AE}" pid="64" name="CURFontNome">
    <vt:lpwstr>Impact</vt:lpwstr>
  </property>
  <property fmtid="{D5CDD505-2E9C-101B-9397-08002B2CF9AE}" pid="65" name="CURStileNome">
    <vt:lpwstr>10</vt:lpwstr>
  </property>
  <property fmtid="{D5CDD505-2E9C-101B-9397-08002B2CF9AE}" pid="66" name="CVAColoreNome">
    <vt:lpwstr>0</vt:lpwstr>
  </property>
  <property fmtid="{D5CDD505-2E9C-101B-9397-08002B2CF9AE}" pid="67" name="CVAFontNome">
    <vt:lpwstr>Courier</vt:lpwstr>
  </property>
  <property fmtid="{D5CDD505-2E9C-101B-9397-08002B2CF9AE}" pid="68" name="CVAStileNome">
    <vt:lpwstr>00</vt:lpwstr>
  </property>
  <property fmtid="{D5CDD505-2E9C-101B-9397-08002B2CF9AE}" pid="69" name="CVRColoreNome">
    <vt:lpwstr>13</vt:lpwstr>
  </property>
  <property fmtid="{D5CDD505-2E9C-101B-9397-08002B2CF9AE}" pid="70" name="CVRFontNome">
    <vt:lpwstr>Garamond</vt:lpwstr>
  </property>
  <property fmtid="{D5CDD505-2E9C-101B-9397-08002B2CF9AE}" pid="71" name="CVRStileNome">
    <vt:lpwstr>00</vt:lpwstr>
  </property>
  <property fmtid="{D5CDD505-2E9C-101B-9397-08002B2CF9AE}" pid="72" name="DCAColoreNome">
    <vt:lpwstr>0</vt:lpwstr>
  </property>
  <property fmtid="{D5CDD505-2E9C-101B-9397-08002B2CF9AE}" pid="73" name="DCAFontNome">
    <vt:lpwstr>Courier New</vt:lpwstr>
  </property>
  <property fmtid="{D5CDD505-2E9C-101B-9397-08002B2CF9AE}" pid="74" name="DCAPuntiNome">
    <vt:lpwstr>12</vt:lpwstr>
  </property>
  <property fmtid="{D5CDD505-2E9C-101B-9397-08002B2CF9AE}" pid="75" name="DCAStileNome">
    <vt:lpwstr>00</vt:lpwstr>
  </property>
  <property fmtid="{D5CDD505-2E9C-101B-9397-08002B2CF9AE}" pid="76" name="DCRColoreNome">
    <vt:lpwstr>13</vt:lpwstr>
  </property>
  <property fmtid="{D5CDD505-2E9C-101B-9397-08002B2CF9AE}" pid="77" name="DCRFontNome">
    <vt:lpwstr>Garamond</vt:lpwstr>
  </property>
  <property fmtid="{D5CDD505-2E9C-101B-9397-08002B2CF9AE}" pid="78" name="DCRStileNome">
    <vt:lpwstr>00</vt:lpwstr>
  </property>
  <property fmtid="{D5CDD505-2E9C-101B-9397-08002B2CF9AE}" pid="79" name="DTAColoreNome">
    <vt:lpwstr>0</vt:lpwstr>
  </property>
  <property fmtid="{D5CDD505-2E9C-101B-9397-08002B2CF9AE}" pid="80" name="DTAFontNome">
    <vt:lpwstr>Courier New</vt:lpwstr>
  </property>
  <property fmtid="{D5CDD505-2E9C-101B-9397-08002B2CF9AE}" pid="81" name="DTAPuntiNome">
    <vt:lpwstr>12</vt:lpwstr>
  </property>
  <property fmtid="{D5CDD505-2E9C-101B-9397-08002B2CF9AE}" pid="82" name="DTAStileNome">
    <vt:lpwstr>00</vt:lpwstr>
  </property>
  <property fmtid="{D5CDD505-2E9C-101B-9397-08002B2CF9AE}" pid="83" name="DTRColoreNome">
    <vt:lpwstr>13</vt:lpwstr>
  </property>
  <property fmtid="{D5CDD505-2E9C-101B-9397-08002B2CF9AE}" pid="84" name="DTRFontNome">
    <vt:lpwstr>Garamond</vt:lpwstr>
  </property>
  <property fmtid="{D5CDD505-2E9C-101B-9397-08002B2CF9AE}" pid="85" name="DTRPuntiNome">
    <vt:lpwstr>12</vt:lpwstr>
  </property>
  <property fmtid="{D5CDD505-2E9C-101B-9397-08002B2CF9AE}" pid="86" name="DTRStileNome">
    <vt:lpwstr>00</vt:lpwstr>
  </property>
  <property fmtid="{D5CDD505-2E9C-101B-9397-08002B2CF9AE}" pid="87" name="DocID">
    <vt:lpwstr>ATTO1</vt:lpwstr>
  </property>
  <property fmtid="{D5CDD505-2E9C-101B-9397-08002B2CF9AE}" pid="88" name="Elenco Stampabili">
    <vt:lpwstr>VAASTACOAVPAARARIA</vt:lpwstr>
  </property>
  <property fmtid="{D5CDD505-2E9C-101B-9397-08002B2CF9AE}" pid="89" name="Numero Campi Ammessi">
    <vt:lpwstr> 28</vt:lpwstr>
  </property>
  <property fmtid="{D5CDD505-2E9C-101B-9397-08002B2CF9AE}" pid="90" name="Numero Stampabili">
    <vt:lpwstr>6</vt:lpwstr>
  </property>
  <property fmtid="{D5CDD505-2E9C-101B-9397-08002B2CF9AE}" pid="91" name="Posizione Segnalibro destro">
    <vt:lpwstr> 2</vt:lpwstr>
  </property>
  <property fmtid="{D5CDD505-2E9C-101B-9397-08002B2CF9AE}" pid="92" name="Posizione Segnalibro destro fine Selezione">
    <vt:lpwstr> 2</vt:lpwstr>
  </property>
  <property fmtid="{D5CDD505-2E9C-101B-9397-08002B2CF9AE}" pid="93" name="Posizione Segnalibro sinistro">
    <vt:lpwstr> 1</vt:lpwstr>
  </property>
  <property fmtid="{D5CDD505-2E9C-101B-9397-08002B2CF9AE}" pid="94" name="Posizione Segnalibro sinistro fine Selezione">
    <vt:lpwstr> 1</vt:lpwstr>
  </property>
  <property fmtid="{D5CDD505-2E9C-101B-9397-08002B2CF9AE}" pid="95" name="Pratica">
    <vt:lpwstr>023867</vt:lpwstr>
  </property>
  <property fmtid="{D5CDD505-2E9C-101B-9397-08002B2CF9AE}" pid="96" name="Progressivo Segnalibro a destra">
    <vt:lpwstr> 1</vt:lpwstr>
  </property>
  <property fmtid="{D5CDD505-2E9C-101B-9397-08002B2CF9AE}" pid="97" name="Progressivo Segnalibro a destra fine Selezione">
    <vt:lpwstr> 1</vt:lpwstr>
  </property>
  <property fmtid="{D5CDD505-2E9C-101B-9397-08002B2CF9AE}" pid="98" name="RIAColoreNome">
    <vt:lpwstr>11</vt:lpwstr>
  </property>
  <property fmtid="{D5CDD505-2E9C-101B-9397-08002B2CF9AE}" pid="99" name="RIAFontNome">
    <vt:lpwstr>Courier</vt:lpwstr>
  </property>
  <property fmtid="{D5CDD505-2E9C-101B-9397-08002B2CF9AE}" pid="100" name="RIAStileNome">
    <vt:lpwstr>00</vt:lpwstr>
  </property>
  <property fmtid="{D5CDD505-2E9C-101B-9397-08002B2CF9AE}" pid="101" name="RIRColoreNome">
    <vt:lpwstr>11</vt:lpwstr>
  </property>
  <property fmtid="{D5CDD505-2E9C-101B-9397-08002B2CF9AE}" pid="102" name="RIRFontNome">
    <vt:lpwstr>Garamond</vt:lpwstr>
  </property>
  <property fmtid="{D5CDD505-2E9C-101B-9397-08002B2CF9AE}" pid="103" name="RIRStileNome">
    <vt:lpwstr>00</vt:lpwstr>
  </property>
  <property fmtid="{D5CDD505-2E9C-101B-9397-08002B2CF9AE}" pid="104" name="SEAColoreNome">
    <vt:lpwstr>13</vt:lpwstr>
  </property>
  <property fmtid="{D5CDD505-2E9C-101B-9397-08002B2CF9AE}" pid="105" name="SEAFontNome">
    <vt:lpwstr>Garamond</vt:lpwstr>
  </property>
  <property fmtid="{D5CDD505-2E9C-101B-9397-08002B2CF9AE}" pid="106" name="SEAStileNome">
    <vt:lpwstr>00</vt:lpwstr>
  </property>
  <property fmtid="{D5CDD505-2E9C-101B-9397-08002B2CF9AE}" pid="107" name="SERColoreNome">
    <vt:lpwstr>13</vt:lpwstr>
  </property>
  <property fmtid="{D5CDD505-2E9C-101B-9397-08002B2CF9AE}" pid="108" name="SERFontNome">
    <vt:lpwstr>Garamond</vt:lpwstr>
  </property>
  <property fmtid="{D5CDD505-2E9C-101B-9397-08002B2CF9AE}" pid="109" name="SERStileNome">
    <vt:lpwstr>00</vt:lpwstr>
  </property>
  <property fmtid="{D5CDD505-2E9C-101B-9397-08002B2CF9AE}" pid="110" name="STAColoreNome">
    <vt:lpwstr>11</vt:lpwstr>
  </property>
  <property fmtid="{D5CDD505-2E9C-101B-9397-08002B2CF9AE}" pid="111" name="STAFontNome">
    <vt:lpwstr>Courier New</vt:lpwstr>
  </property>
  <property fmtid="{D5CDD505-2E9C-101B-9397-08002B2CF9AE}" pid="112" name="STAPuntiNome">
    <vt:lpwstr>12</vt:lpwstr>
  </property>
  <property fmtid="{D5CDD505-2E9C-101B-9397-08002B2CF9AE}" pid="113" name="STAStileNome">
    <vt:lpwstr>01</vt:lpwstr>
  </property>
  <property fmtid="{D5CDD505-2E9C-101B-9397-08002B2CF9AE}" pid="114" name="STRColoreNome">
    <vt:lpwstr>9</vt:lpwstr>
  </property>
  <property fmtid="{D5CDD505-2E9C-101B-9397-08002B2CF9AE}" pid="115" name="STRFontNome">
    <vt:lpwstr>Garamond</vt:lpwstr>
  </property>
  <property fmtid="{D5CDD505-2E9C-101B-9397-08002B2CF9AE}" pid="116" name="STRPuntiNome">
    <vt:lpwstr>12</vt:lpwstr>
  </property>
  <property fmtid="{D5CDD505-2E9C-101B-9397-08002B2CF9AE}" pid="117" name="STRStileNome">
    <vt:lpwstr>01</vt:lpwstr>
  </property>
  <property fmtid="{D5CDD505-2E9C-101B-9397-08002B2CF9AE}" pid="118" name="TVAColoreNome">
    <vt:lpwstr>0</vt:lpwstr>
  </property>
  <property fmtid="{D5CDD505-2E9C-101B-9397-08002B2CF9AE}" pid="119" name="TVAFontNome">
    <vt:lpwstr>Courier</vt:lpwstr>
  </property>
  <property fmtid="{D5CDD505-2E9C-101B-9397-08002B2CF9AE}" pid="120" name="TVAStileNome">
    <vt:lpwstr>00</vt:lpwstr>
  </property>
  <property fmtid="{D5CDD505-2E9C-101B-9397-08002B2CF9AE}" pid="121" name="TVRColoreNome">
    <vt:lpwstr>13</vt:lpwstr>
  </property>
  <property fmtid="{D5CDD505-2E9C-101B-9397-08002B2CF9AE}" pid="122" name="TVRFontNome">
    <vt:lpwstr>Garamond</vt:lpwstr>
  </property>
  <property fmtid="{D5CDD505-2E9C-101B-9397-08002B2CF9AE}" pid="123" name="TVRStileNome">
    <vt:lpwstr>00</vt:lpwstr>
  </property>
  <property fmtid="{D5CDD505-2E9C-101B-9397-08002B2CF9AE}" pid="124" name="Tipi Campi">
    <vt:lpwstr>VAAVARSTASTRDTADTRDCADCRCSACSRSEASERCOACORCUACURVPAVPRARAARRRIARIRTVATVRCVACVRINIFIN</vt:lpwstr>
  </property>
  <property fmtid="{D5CDD505-2E9C-101B-9397-08002B2CF9AE}" pid="125" name="VAAColoreNome">
    <vt:lpwstr>11</vt:lpwstr>
  </property>
  <property fmtid="{D5CDD505-2E9C-101B-9397-08002B2CF9AE}" pid="126" name="VAAFontNome">
    <vt:lpwstr>Courier New</vt:lpwstr>
  </property>
  <property fmtid="{D5CDD505-2E9C-101B-9397-08002B2CF9AE}" pid="127" name="VAAPuntiNome">
    <vt:lpwstr>12</vt:lpwstr>
  </property>
  <property fmtid="{D5CDD505-2E9C-101B-9397-08002B2CF9AE}" pid="128" name="VAAStileNome">
    <vt:lpwstr>00</vt:lpwstr>
  </property>
  <property fmtid="{D5CDD505-2E9C-101B-9397-08002B2CF9AE}" pid="129" name="VARColoreNome">
    <vt:lpwstr>9</vt:lpwstr>
  </property>
  <property fmtid="{D5CDD505-2E9C-101B-9397-08002B2CF9AE}" pid="130" name="VARFontNome">
    <vt:lpwstr>Garamond</vt:lpwstr>
  </property>
  <property fmtid="{D5CDD505-2E9C-101B-9397-08002B2CF9AE}" pid="131" name="VARPuntiNome">
    <vt:lpwstr>12</vt:lpwstr>
  </property>
  <property fmtid="{D5CDD505-2E9C-101B-9397-08002B2CF9AE}" pid="132" name="VARStileNome">
    <vt:lpwstr>00</vt:lpwstr>
  </property>
  <property fmtid="{D5CDD505-2E9C-101B-9397-08002B2CF9AE}" pid="133" name="VPAColoreNome">
    <vt:lpwstr>11</vt:lpwstr>
  </property>
  <property fmtid="{D5CDD505-2E9C-101B-9397-08002B2CF9AE}" pid="134" name="VPAFontNome">
    <vt:lpwstr>Courier</vt:lpwstr>
  </property>
  <property fmtid="{D5CDD505-2E9C-101B-9397-08002B2CF9AE}" pid="135" name="VPAStileNome">
    <vt:lpwstr>10</vt:lpwstr>
  </property>
  <property fmtid="{D5CDD505-2E9C-101B-9397-08002B2CF9AE}" pid="136" name="VociMemorizzate">
    <vt:lpwstr>Molinari Domitilla	Molinari Giuseppe	Berrino Isabella	Traverso Filippo</vt:lpwstr>
  </property>
</Properties>
</file>